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4418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114</w:t>
      </w:r>
      <w:r w:rsidR="00DB6C28">
        <w:rPr>
          <w:rFonts w:ascii="Bookman Old Style" w:hAnsi="Bookman Old Style"/>
        </w:rPr>
        <w:t>7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41887">
        <w:rPr>
          <w:sz w:val="24"/>
          <w:lang w:val="pt-BR"/>
        </w:rPr>
        <w:t>19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64626D">
        <w:rPr>
          <w:sz w:val="24"/>
          <w:lang w:val="pt-BR"/>
        </w:rPr>
        <w:t xml:space="preserve">a </w:t>
      </w:r>
      <w:r w:rsidR="00F97B16">
        <w:rPr>
          <w:sz w:val="24"/>
          <w:lang w:val="pt-BR"/>
        </w:rPr>
        <w:t>notificação ao</w:t>
      </w:r>
      <w:bookmarkStart w:id="0" w:name="_GoBack"/>
      <w:bookmarkEnd w:id="0"/>
      <w:r w:rsidR="00DB6C28">
        <w:rPr>
          <w:sz w:val="24"/>
          <w:lang w:val="pt-BR"/>
        </w:rPr>
        <w:t xml:space="preserve"> proprietário para que promova a limpeza do passeio público localizado na Avenida Dom Pedro entre os nºs 311, 319 e ao lado do nº 351 e na Rua 28 de Fevereiro</w:t>
      </w:r>
      <w:r w:rsidR="00577F2B">
        <w:rPr>
          <w:sz w:val="24"/>
          <w:lang w:val="pt-BR"/>
        </w:rPr>
        <w:t xml:space="preserve"> em frente aos nºs 210 e 244.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577F2B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577F2B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41887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13E3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35F79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97B16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2013-11-01T20:16:00Z</cp:lastPrinted>
  <dcterms:created xsi:type="dcterms:W3CDTF">2013-11-20T15:35:00Z</dcterms:created>
  <dcterms:modified xsi:type="dcterms:W3CDTF">2013-11-21T18:58:00Z</dcterms:modified>
</cp:coreProperties>
</file>