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01187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101</w:t>
      </w:r>
      <w:r w:rsidR="00B64937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DA3E54">
        <w:rPr>
          <w:rFonts w:ascii="Bookman Old Style" w:hAnsi="Bookman Old Style"/>
        </w:rPr>
        <w:t>0</w:t>
      </w:r>
      <w:r w:rsidR="00BC1189">
        <w:rPr>
          <w:rFonts w:ascii="Bookman Old Style" w:hAnsi="Bookman Old Style"/>
        </w:rPr>
        <w:t>9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20492" w:rsidRDefault="00381527" w:rsidP="00913D5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A3E54">
        <w:rPr>
          <w:sz w:val="24"/>
          <w:lang w:val="pt-BR"/>
        </w:rPr>
        <w:t>0</w:t>
      </w:r>
      <w:r w:rsidR="00BC1189">
        <w:rPr>
          <w:sz w:val="24"/>
          <w:lang w:val="pt-BR"/>
        </w:rPr>
        <w:t>8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B64937">
        <w:rPr>
          <w:sz w:val="24"/>
          <w:lang w:val="pt-BR"/>
        </w:rPr>
        <w:t>limpeza da praça localizada na esquina da Avenida Padre Urbano Thies</w:t>
      </w:r>
      <w:r w:rsidR="000A6FCC">
        <w:rPr>
          <w:sz w:val="24"/>
          <w:lang w:val="pt-BR"/>
        </w:rPr>
        <w:t xml:space="preserve">en com a Rua Romualdo </w:t>
      </w:r>
      <w:proofErr w:type="spellStart"/>
      <w:r w:rsidR="000A6FCC">
        <w:rPr>
          <w:sz w:val="24"/>
          <w:lang w:val="pt-BR"/>
        </w:rPr>
        <w:t>Marchis</w:t>
      </w:r>
      <w:proofErr w:type="spellEnd"/>
      <w:r w:rsidR="000A6FCC">
        <w:rPr>
          <w:sz w:val="24"/>
          <w:lang w:val="pt-BR"/>
        </w:rPr>
        <w:t>, b</w:t>
      </w:r>
      <w:bookmarkStart w:id="0" w:name="_GoBack"/>
      <w:bookmarkEnd w:id="0"/>
      <w:r w:rsidR="00B64937">
        <w:rPr>
          <w:sz w:val="24"/>
          <w:lang w:val="pt-BR"/>
        </w:rPr>
        <w:t>airro Santo Inácio.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A6FCC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5490C"/>
    <w:rsid w:val="00756A93"/>
    <w:rsid w:val="0082658B"/>
    <w:rsid w:val="00867FF5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2013-09-05T18:37:00Z</cp:lastPrinted>
  <dcterms:created xsi:type="dcterms:W3CDTF">2013-10-09T13:13:00Z</dcterms:created>
  <dcterms:modified xsi:type="dcterms:W3CDTF">2013-10-09T17:13:00Z</dcterms:modified>
</cp:coreProperties>
</file>