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DB430C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805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0276B5">
        <w:rPr>
          <w:rFonts w:ascii="Bookman Old Style" w:hAnsi="Bookman Old Style"/>
        </w:rPr>
        <w:t>14</w:t>
      </w:r>
      <w:r w:rsidR="00867FF5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41476" w:rsidRDefault="00381527" w:rsidP="00DB430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276B5">
        <w:rPr>
          <w:sz w:val="24"/>
          <w:lang w:val="pt-BR"/>
        </w:rPr>
        <w:t>13</w:t>
      </w:r>
      <w:r w:rsidR="00867FF5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DB430C">
        <w:rPr>
          <w:sz w:val="24"/>
          <w:lang w:val="pt-BR"/>
        </w:rPr>
        <w:t xml:space="preserve">a colocação de fita antiderrapante nas rampas de acesso para cadeirantes localizadas na Avenida Presidente Vargas. </w:t>
      </w:r>
    </w:p>
    <w:p w:rsidR="00DB430C" w:rsidRDefault="00DB430C" w:rsidP="00DB430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a pintura realizada nas rampas de acesso, foi feita com uma tinta extremamente derrapante, causando vários acidentes no local, principalmente em dias de chuva.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172AFB"/>
    <w:rsid w:val="001B3B58"/>
    <w:rsid w:val="001B3E7F"/>
    <w:rsid w:val="00341476"/>
    <w:rsid w:val="00381527"/>
    <w:rsid w:val="00590FAE"/>
    <w:rsid w:val="005D618D"/>
    <w:rsid w:val="00610951"/>
    <w:rsid w:val="0075490C"/>
    <w:rsid w:val="00756A93"/>
    <w:rsid w:val="00867FF5"/>
    <w:rsid w:val="008E2666"/>
    <w:rsid w:val="009231B0"/>
    <w:rsid w:val="009977BA"/>
    <w:rsid w:val="009B220B"/>
    <w:rsid w:val="00A62861"/>
    <w:rsid w:val="00A9471C"/>
    <w:rsid w:val="00B95700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2013-08-07T20:41:00Z</cp:lastPrinted>
  <dcterms:created xsi:type="dcterms:W3CDTF">2013-08-14T15:33:00Z</dcterms:created>
  <dcterms:modified xsi:type="dcterms:W3CDTF">2013-08-14T15:33:00Z</dcterms:modified>
</cp:coreProperties>
</file>