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FB4D2E">
        <w:rPr>
          <w:rFonts w:ascii="Bookman Old Style" w:hAnsi="Bookman Old Style"/>
        </w:rPr>
        <w:t>592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</w:t>
      </w:r>
      <w:r w:rsidR="00922CDC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   Esteio, </w:t>
      </w:r>
      <w:r w:rsidR="00E21980">
        <w:rPr>
          <w:rFonts w:ascii="Bookman Old Style" w:hAnsi="Bookman Old Style"/>
        </w:rPr>
        <w:t>19</w:t>
      </w:r>
      <w:r w:rsidR="002F44C8">
        <w:rPr>
          <w:rFonts w:ascii="Bookman Old Style" w:hAnsi="Bookman Old Style"/>
        </w:rPr>
        <w:t xml:space="preserve"> </w:t>
      </w:r>
      <w:r w:rsidR="00312E52">
        <w:rPr>
          <w:rFonts w:ascii="Bookman Old Style" w:hAnsi="Bookman Old Style"/>
        </w:rPr>
        <w:t xml:space="preserve">de </w:t>
      </w:r>
      <w:r w:rsidR="003D31D5">
        <w:rPr>
          <w:rFonts w:ascii="Bookman Old Style" w:hAnsi="Bookman Old Style"/>
        </w:rPr>
        <w:t>junho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2F44C8" w:rsidRDefault="0099767E" w:rsidP="002F44C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 xml:space="preserve">cipal, acolhendo </w:t>
      </w:r>
      <w:r w:rsidR="00983A26">
        <w:rPr>
          <w:sz w:val="24"/>
          <w:lang w:val="pt-BR"/>
        </w:rPr>
        <w:t>proposição</w:t>
      </w:r>
      <w:r w:rsidR="00FE4FED">
        <w:rPr>
          <w:sz w:val="24"/>
          <w:lang w:val="pt-BR"/>
        </w:rPr>
        <w:t xml:space="preserve">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</w:t>
      </w:r>
      <w:r w:rsidR="00FE4FED">
        <w:rPr>
          <w:sz w:val="24"/>
          <w:lang w:val="pt-BR"/>
        </w:rPr>
        <w:t>Michele Martins Pereira</w:t>
      </w:r>
      <w:r w:rsidRPr="00A31269">
        <w:rPr>
          <w:sz w:val="24"/>
          <w:lang w:val="pt-BR"/>
        </w:rPr>
        <w:t>, aprovad</w:t>
      </w:r>
      <w:r w:rsidR="000B3C14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em Sessão Ordinária de </w:t>
      </w:r>
      <w:r w:rsidR="00E21980">
        <w:rPr>
          <w:sz w:val="24"/>
          <w:lang w:val="pt-BR"/>
        </w:rPr>
        <w:t>18 de junho</w:t>
      </w:r>
      <w:r w:rsidRPr="00A31269">
        <w:rPr>
          <w:sz w:val="24"/>
          <w:lang w:val="pt-BR"/>
        </w:rPr>
        <w:t>, solicita a Vossa E</w:t>
      </w:r>
      <w:r w:rsidR="00CB1AE4">
        <w:rPr>
          <w:sz w:val="24"/>
          <w:lang w:val="pt-BR"/>
        </w:rPr>
        <w:t>xcelência, que determine à</w:t>
      </w:r>
      <w:r w:rsidRPr="00A31269">
        <w:rPr>
          <w:sz w:val="24"/>
          <w:lang w:val="pt-BR"/>
        </w:rPr>
        <w:t xml:space="preserve"> </w:t>
      </w:r>
      <w:r w:rsidR="00F27C5B">
        <w:rPr>
          <w:sz w:val="24"/>
          <w:lang w:val="pt-BR"/>
        </w:rPr>
        <w:t>S</w:t>
      </w:r>
      <w:r w:rsidR="00CB1AE4">
        <w:rPr>
          <w:sz w:val="24"/>
          <w:lang w:val="pt-BR"/>
        </w:rPr>
        <w:t>ecretaria competente,</w:t>
      </w:r>
      <w:r w:rsidR="00271B5C">
        <w:rPr>
          <w:sz w:val="24"/>
          <w:lang w:val="pt-BR"/>
        </w:rPr>
        <w:t xml:space="preserve"> </w:t>
      </w:r>
      <w:r w:rsidR="007E27C3">
        <w:rPr>
          <w:sz w:val="24"/>
          <w:lang w:val="pt-BR"/>
        </w:rPr>
        <w:t xml:space="preserve">o </w:t>
      </w:r>
      <w:r w:rsidR="00FB4D2E">
        <w:rPr>
          <w:sz w:val="24"/>
          <w:lang w:val="pt-BR"/>
        </w:rPr>
        <w:t xml:space="preserve">fechamento de </w:t>
      </w:r>
      <w:r w:rsidR="007E27C3">
        <w:rPr>
          <w:sz w:val="24"/>
          <w:lang w:val="pt-BR"/>
        </w:rPr>
        <w:t xml:space="preserve">uma broca na Rua Dona Morena, </w:t>
      </w:r>
      <w:r w:rsidR="00FB4D2E">
        <w:rPr>
          <w:sz w:val="24"/>
          <w:lang w:val="pt-BR"/>
        </w:rPr>
        <w:t xml:space="preserve">em </w:t>
      </w:r>
      <w:r w:rsidR="007E27C3">
        <w:rPr>
          <w:sz w:val="24"/>
          <w:lang w:val="pt-BR"/>
        </w:rPr>
        <w:t>frente ao nº 42,</w:t>
      </w:r>
      <w:bookmarkStart w:id="0" w:name="_GoBack"/>
      <w:bookmarkEnd w:id="0"/>
      <w:r w:rsidR="00FB4D2E">
        <w:rPr>
          <w:sz w:val="24"/>
          <w:lang w:val="pt-BR"/>
        </w:rPr>
        <w:t xml:space="preserve"> Jardim Planalto.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Pr="00A31269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A3234" w:rsidRDefault="0099767E" w:rsidP="00983A26">
      <w:pPr>
        <w:jc w:val="both"/>
      </w:pPr>
      <w:r>
        <w:rPr>
          <w:rFonts w:ascii="Bookman Old Style" w:hAnsi="Bookman Old Style"/>
        </w:rPr>
        <w:t>Nesta Cidade.</w:t>
      </w:r>
    </w:p>
    <w:sectPr w:rsidR="006A3234" w:rsidSect="00312E5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47AF"/>
    <w:rsid w:val="000A10CD"/>
    <w:rsid w:val="000B3C14"/>
    <w:rsid w:val="001313D2"/>
    <w:rsid w:val="001F4AC5"/>
    <w:rsid w:val="00271B5C"/>
    <w:rsid w:val="002F44C8"/>
    <w:rsid w:val="00312E52"/>
    <w:rsid w:val="003D31D5"/>
    <w:rsid w:val="006A3234"/>
    <w:rsid w:val="00791BDE"/>
    <w:rsid w:val="007E27C3"/>
    <w:rsid w:val="0081232D"/>
    <w:rsid w:val="00833848"/>
    <w:rsid w:val="008866F2"/>
    <w:rsid w:val="0089075D"/>
    <w:rsid w:val="008D0455"/>
    <w:rsid w:val="008D4AA4"/>
    <w:rsid w:val="00910F24"/>
    <w:rsid w:val="00922CDC"/>
    <w:rsid w:val="00983A26"/>
    <w:rsid w:val="0099767E"/>
    <w:rsid w:val="00A420F7"/>
    <w:rsid w:val="00B063A2"/>
    <w:rsid w:val="00CB1AE4"/>
    <w:rsid w:val="00D83CE4"/>
    <w:rsid w:val="00E027B1"/>
    <w:rsid w:val="00E153E3"/>
    <w:rsid w:val="00E21980"/>
    <w:rsid w:val="00E26C5C"/>
    <w:rsid w:val="00EA41FF"/>
    <w:rsid w:val="00EE5E46"/>
    <w:rsid w:val="00F27C5B"/>
    <w:rsid w:val="00F843F1"/>
    <w:rsid w:val="00FB4D2E"/>
    <w:rsid w:val="00FE395A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2013-06-20T18:17:00Z</cp:lastPrinted>
  <dcterms:created xsi:type="dcterms:W3CDTF">2013-06-19T16:49:00Z</dcterms:created>
  <dcterms:modified xsi:type="dcterms:W3CDTF">2013-06-20T18:17:00Z</dcterms:modified>
</cp:coreProperties>
</file>