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A25542">
        <w:rPr>
          <w:rFonts w:ascii="Bookman Old Style" w:hAnsi="Bookman Old Style"/>
        </w:rPr>
        <w:t xml:space="preserve"> 1031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7C48C0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2C0A2A">
        <w:rPr>
          <w:rFonts w:ascii="Bookman Old Style" w:hAnsi="Bookman Old Style"/>
        </w:rPr>
        <w:t xml:space="preserve"> 26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37C7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E13C3A" w:rsidRPr="00C17025" w:rsidRDefault="00E13C3A" w:rsidP="00162BA2">
      <w:pPr>
        <w:jc w:val="both"/>
        <w:rPr>
          <w:rFonts w:ascii="Bookman Old Style" w:hAnsi="Bookman Old Style"/>
          <w:lang w:val="pt-PT"/>
        </w:rPr>
      </w:pPr>
    </w:p>
    <w:p w:rsidR="006D7229" w:rsidRDefault="00D06AA2" w:rsidP="002C0A2A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2C0A2A">
        <w:rPr>
          <w:sz w:val="24"/>
        </w:rPr>
        <w:t>25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A25542">
        <w:rPr>
          <w:sz w:val="24"/>
        </w:rPr>
        <w:t>a limpeza do terreno e do passeio público, localizado na Rua Irmã Dulce, em frente ao número 321</w:t>
      </w:r>
      <w:r w:rsidR="002C0A2A">
        <w:rPr>
          <w:sz w:val="24"/>
        </w:rPr>
        <w:t>.</w:t>
      </w:r>
      <w:r w:rsidR="00E13C3A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AC4FFC" w:rsidRDefault="00AC4FFC" w:rsidP="002C0A2A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CB269C">
        <w:rPr>
          <w:sz w:val="24"/>
        </w:rPr>
        <w:t xml:space="preserve">o vereador, </w:t>
      </w:r>
      <w:r w:rsidR="00A25542">
        <w:rPr>
          <w:sz w:val="24"/>
        </w:rPr>
        <w:t xml:space="preserve">o local </w:t>
      </w:r>
      <w:r w:rsidR="007C48C0">
        <w:rPr>
          <w:sz w:val="24"/>
        </w:rPr>
        <w:t>está com o mato alto, servindo</w:t>
      </w:r>
      <w:r w:rsidR="00A25542">
        <w:rPr>
          <w:sz w:val="24"/>
        </w:rPr>
        <w:t xml:space="preserve"> como depósito d</w:t>
      </w:r>
      <w:r w:rsidR="007C48C0">
        <w:rPr>
          <w:sz w:val="24"/>
        </w:rPr>
        <w:t>e lixo e po</w:t>
      </w:r>
      <w:r w:rsidR="00D3184D">
        <w:rPr>
          <w:sz w:val="24"/>
        </w:rPr>
        <w:t xml:space="preserve">ssibilitando a proliferação de </w:t>
      </w:r>
      <w:r w:rsidR="00A25542">
        <w:rPr>
          <w:sz w:val="24"/>
        </w:rPr>
        <w:t xml:space="preserve">inúmeros animais </w:t>
      </w:r>
      <w:r w:rsidR="007C48C0">
        <w:rPr>
          <w:sz w:val="24"/>
        </w:rPr>
        <w:t xml:space="preserve">e insetos </w:t>
      </w:r>
      <w:r w:rsidR="00A25542">
        <w:rPr>
          <w:sz w:val="24"/>
        </w:rPr>
        <w:t>que trazem risco à saúde da população</w:t>
      </w:r>
      <w:r w:rsidR="007C48C0">
        <w:rPr>
          <w:sz w:val="24"/>
        </w:rPr>
        <w:t>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E13C3A" w:rsidRDefault="00E13C3A" w:rsidP="00850DAB">
      <w:pPr>
        <w:jc w:val="both"/>
        <w:rPr>
          <w:rFonts w:ascii="Bookman Old Style" w:hAnsi="Bookman Old Style"/>
          <w:lang w:val="pt-PT"/>
        </w:rPr>
      </w:pPr>
    </w:p>
    <w:p w:rsidR="00E13C3A" w:rsidRDefault="00E13C3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4D91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45A8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0A2A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44F8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48C0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1AFC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542"/>
    <w:rsid w:val="00A51947"/>
    <w:rsid w:val="00A52BF8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4FFC"/>
    <w:rsid w:val="00AC53D1"/>
    <w:rsid w:val="00AC608B"/>
    <w:rsid w:val="00AC6C06"/>
    <w:rsid w:val="00AC6FFF"/>
    <w:rsid w:val="00AD0B73"/>
    <w:rsid w:val="00AF08C6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269C"/>
    <w:rsid w:val="00CB5070"/>
    <w:rsid w:val="00CD1649"/>
    <w:rsid w:val="00CD1E95"/>
    <w:rsid w:val="00CD3B34"/>
    <w:rsid w:val="00CE4A40"/>
    <w:rsid w:val="00CE7D98"/>
    <w:rsid w:val="00D06AA2"/>
    <w:rsid w:val="00D3184D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13C3A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3FF6-9398-4C33-959D-F351E38F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2008-02-14T03:18:00Z</cp:lastPrinted>
  <dcterms:created xsi:type="dcterms:W3CDTF">2014-11-26T17:42:00Z</dcterms:created>
  <dcterms:modified xsi:type="dcterms:W3CDTF">2008-02-14T03:23:00Z</dcterms:modified>
</cp:coreProperties>
</file>