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15254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326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800351">
        <w:rPr>
          <w:rFonts w:ascii="Bookman Old Style" w:hAnsi="Bookman Old Style"/>
        </w:rPr>
        <w:t xml:space="preserve">                         </w:t>
      </w:r>
      <w:r w:rsidR="004A2668">
        <w:rPr>
          <w:rFonts w:ascii="Bookman Old Style" w:hAnsi="Bookman Old Style"/>
        </w:rPr>
        <w:t xml:space="preserve">Esteio, </w:t>
      </w:r>
      <w:r w:rsidR="00BA7911">
        <w:rPr>
          <w:rFonts w:ascii="Bookman Old Style" w:hAnsi="Bookman Old Style"/>
        </w:rPr>
        <w:t>03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33959" w:rsidRDefault="00C33959" w:rsidP="00967A84">
      <w:pPr>
        <w:jc w:val="both"/>
        <w:rPr>
          <w:rFonts w:ascii="Bookman Old Style" w:hAnsi="Bookman Old Style"/>
        </w:rPr>
      </w:pPr>
    </w:p>
    <w:p w:rsidR="00C33959" w:rsidRDefault="00C33959" w:rsidP="00967A84">
      <w:pPr>
        <w:jc w:val="both"/>
        <w:rPr>
          <w:rFonts w:ascii="Bookman Old Style" w:hAnsi="Bookman Old Style"/>
        </w:rPr>
      </w:pPr>
    </w:p>
    <w:p w:rsidR="00967A84" w:rsidRPr="004F56C5" w:rsidRDefault="00800351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603640">
        <w:rPr>
          <w:rFonts w:ascii="Bookman Old Style" w:hAnsi="Bookman Old Style"/>
        </w:rPr>
        <w:t>Comandante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800351" w:rsidRDefault="00800351" w:rsidP="00BA3246">
      <w:pPr>
        <w:ind w:firstLine="1440"/>
        <w:jc w:val="both"/>
        <w:rPr>
          <w:rFonts w:ascii="Bookman Old Style" w:hAnsi="Bookman Old Style"/>
        </w:rPr>
      </w:pPr>
    </w:p>
    <w:p w:rsidR="00C33959" w:rsidRDefault="00C33959" w:rsidP="00BA3246">
      <w:pPr>
        <w:ind w:firstLine="1440"/>
        <w:jc w:val="both"/>
        <w:rPr>
          <w:rFonts w:ascii="Bookman Old Style" w:hAnsi="Bookman Old Style"/>
        </w:rPr>
      </w:pPr>
    </w:p>
    <w:p w:rsidR="00603640" w:rsidRDefault="00967A84" w:rsidP="0060364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00351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800351">
        <w:rPr>
          <w:sz w:val="24"/>
          <w:lang w:val="pt-BR"/>
        </w:rPr>
        <w:t xml:space="preserve"> </w:t>
      </w:r>
      <w:r w:rsidR="00603640">
        <w:rPr>
          <w:sz w:val="24"/>
          <w:lang w:val="pt-BR"/>
        </w:rPr>
        <w:t>Rafael Figliero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800351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BA7911">
        <w:rPr>
          <w:sz w:val="24"/>
          <w:lang w:val="pt-BR"/>
        </w:rPr>
        <w:t>01</w:t>
      </w:r>
      <w:r>
        <w:rPr>
          <w:sz w:val="24"/>
          <w:lang w:val="pt-BR"/>
        </w:rPr>
        <w:t xml:space="preserve"> de </w:t>
      </w:r>
      <w:r w:rsidR="00BA7911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03640">
        <w:rPr>
          <w:sz w:val="24"/>
          <w:lang w:val="pt-BR"/>
        </w:rPr>
        <w:t>Senhoria</w:t>
      </w:r>
      <w:r w:rsidR="00662CB4">
        <w:rPr>
          <w:sz w:val="24"/>
          <w:lang w:val="pt-BR"/>
        </w:rPr>
        <w:t>,</w:t>
      </w:r>
      <w:r w:rsidR="00800351">
        <w:rPr>
          <w:sz w:val="24"/>
          <w:lang w:val="pt-BR"/>
        </w:rPr>
        <w:t xml:space="preserve"> </w:t>
      </w:r>
      <w:r w:rsidR="00C33959">
        <w:rPr>
          <w:sz w:val="24"/>
          <w:lang w:val="pt-BR"/>
        </w:rPr>
        <w:t xml:space="preserve">a fiscalização na Travessa Guaíba, 24. Segundo o vereador, no local há constante perturbação sonora em qualquer dia e horário da semana. 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5E2643">
        <w:rPr>
          <w:sz w:val="24"/>
          <w:lang w:val="pt-BR"/>
        </w:rPr>
        <w:t xml:space="preserve">is, e na expectativa da </w:t>
      </w:r>
      <w:r w:rsidR="003025E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800351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850691" w:rsidRDefault="00850691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C33959" w:rsidRDefault="00C33959" w:rsidP="00967A84">
      <w:pPr>
        <w:ind w:firstLine="1440"/>
        <w:jc w:val="both"/>
        <w:rPr>
          <w:rFonts w:ascii="Bookman Old Style" w:hAnsi="Bookman Old Style"/>
        </w:rPr>
      </w:pPr>
    </w:p>
    <w:p w:rsidR="00603640" w:rsidRDefault="00603640" w:rsidP="00967A84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800351" w:rsidRDefault="00800351" w:rsidP="00603640">
      <w:pPr>
        <w:jc w:val="both"/>
        <w:rPr>
          <w:rFonts w:ascii="Bookman Old Style" w:hAnsi="Bookman Old Style"/>
        </w:rPr>
      </w:pPr>
    </w:p>
    <w:p w:rsidR="00603640" w:rsidRDefault="00603640" w:rsidP="0060364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Major Luiz Eduardo Ribeiro Lopes,</w:t>
      </w:r>
    </w:p>
    <w:p w:rsidR="00603640" w:rsidRDefault="00603640" w:rsidP="0060364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Comandante do 34º BPM </w:t>
      </w:r>
    </w:p>
    <w:p w:rsidR="00603640" w:rsidRDefault="00603640" w:rsidP="00603640">
      <w:pPr>
        <w:jc w:val="both"/>
      </w:pPr>
      <w:r>
        <w:rPr>
          <w:rFonts w:ascii="Bookman Old Style" w:hAnsi="Bookman Old Style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152549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20B74"/>
    <w:rsid w:val="00383D33"/>
    <w:rsid w:val="00395B1B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3640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800351"/>
    <w:rsid w:val="00845FCD"/>
    <w:rsid w:val="00850691"/>
    <w:rsid w:val="0085590B"/>
    <w:rsid w:val="00967A84"/>
    <w:rsid w:val="009A27FD"/>
    <w:rsid w:val="00A344D8"/>
    <w:rsid w:val="00AC4DDD"/>
    <w:rsid w:val="00AE348C"/>
    <w:rsid w:val="00B73963"/>
    <w:rsid w:val="00B83070"/>
    <w:rsid w:val="00B877E8"/>
    <w:rsid w:val="00BA3246"/>
    <w:rsid w:val="00BA7911"/>
    <w:rsid w:val="00BD47B8"/>
    <w:rsid w:val="00BE5260"/>
    <w:rsid w:val="00C33959"/>
    <w:rsid w:val="00C42BA1"/>
    <w:rsid w:val="00CC6C3F"/>
    <w:rsid w:val="00D40879"/>
    <w:rsid w:val="00DA6901"/>
    <w:rsid w:val="00E462AD"/>
    <w:rsid w:val="00EB4069"/>
    <w:rsid w:val="00ED2CBC"/>
    <w:rsid w:val="00EE2723"/>
    <w:rsid w:val="00F12956"/>
    <w:rsid w:val="00F2106C"/>
    <w:rsid w:val="00F45C30"/>
    <w:rsid w:val="00F61A6A"/>
    <w:rsid w:val="00F94571"/>
    <w:rsid w:val="00FD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2014-04-04T19:31:00Z</cp:lastPrinted>
  <dcterms:created xsi:type="dcterms:W3CDTF">2014-04-03T20:10:00Z</dcterms:created>
  <dcterms:modified xsi:type="dcterms:W3CDTF">2014-04-04T19:31:00Z</dcterms:modified>
</cp:coreProperties>
</file>