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16394">
        <w:rPr>
          <w:rFonts w:ascii="Bookman Old Style" w:hAnsi="Bookman Old Style"/>
        </w:rPr>
        <w:t>161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9B4B1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 Vereador Leonardo Pascoal,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016394">
        <w:rPr>
          <w:sz w:val="24"/>
          <w:lang w:val="pt-BR"/>
        </w:rPr>
        <w:t xml:space="preserve">que se digne informar a esta Casa, se </w:t>
      </w:r>
      <w:r w:rsidR="00D72A58">
        <w:rPr>
          <w:sz w:val="24"/>
          <w:lang w:val="pt-BR"/>
        </w:rPr>
        <w:t xml:space="preserve">a Administração </w:t>
      </w:r>
      <w:r w:rsidR="00016394">
        <w:rPr>
          <w:sz w:val="24"/>
          <w:lang w:val="pt-BR"/>
        </w:rPr>
        <w:t>possui planos de abrir a Rua do Exercito em direção à Avenida Luiz Pasteur, cujo acesso é bloqueado desde a criação da via.</w:t>
      </w:r>
    </w:p>
    <w:p w:rsidR="00016394" w:rsidRDefault="00016394" w:rsidP="009B4B1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D72A58">
        <w:rPr>
          <w:sz w:val="24"/>
          <w:lang w:val="pt-BR"/>
        </w:rPr>
        <w:t>, que</w:t>
      </w:r>
      <w:r>
        <w:rPr>
          <w:sz w:val="24"/>
          <w:lang w:val="pt-BR"/>
        </w:rPr>
        <w:t xml:space="preserve"> cabe destacar a preocupação dos moradores da Rua do Exercito, no Bairro Tamandaré, com os rumores de que a Prefeitura Municipal possui planos de abrir a via em direção a Avenida Luiz Pasteur, permitindo o acesso de veículos e pessoas. Essa preocupação decorre, sobretudo, da perspectiva de inundação da rua em decorrência do escoamento das águas que se acumulam na referida avenida, hoje contidas em razão do fechamento da rua.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016394">
        <w:rPr>
          <w:sz w:val="24"/>
          <w:lang w:val="pt-BR"/>
        </w:rPr>
        <w:t>informação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44988"/>
    <w:rsid w:val="0006162B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D6AF9"/>
    <w:rsid w:val="00CF1DDE"/>
    <w:rsid w:val="00CF4078"/>
    <w:rsid w:val="00D00A0C"/>
    <w:rsid w:val="00D15D16"/>
    <w:rsid w:val="00D72A58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2014-01-14T19:43:00Z</cp:lastPrinted>
  <dcterms:created xsi:type="dcterms:W3CDTF">2014-02-26T13:32:00Z</dcterms:created>
  <dcterms:modified xsi:type="dcterms:W3CDTF">2014-03-05T13:05:00Z</dcterms:modified>
</cp:coreProperties>
</file>