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662CB4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>Of. nº 108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 </w:t>
      </w:r>
      <w:r w:rsidR="002719CD">
        <w:rPr>
          <w:rFonts w:ascii="Bookman Old Style" w:hAnsi="Bookman Old Style"/>
        </w:rPr>
        <w:t xml:space="preserve">                   </w:t>
      </w:r>
      <w:r w:rsidR="004A2668">
        <w:rPr>
          <w:rFonts w:ascii="Bookman Old Style" w:hAnsi="Bookman Old Style"/>
        </w:rPr>
        <w:t xml:space="preserve">Esteio, </w:t>
      </w:r>
      <w:r>
        <w:rPr>
          <w:rFonts w:ascii="Bookman Old Style" w:hAnsi="Bookman Old Style"/>
        </w:rPr>
        <w:t>12</w:t>
      </w:r>
      <w:r w:rsidR="002719CD">
        <w:rPr>
          <w:rFonts w:ascii="Bookman Old Style" w:hAnsi="Bookman Old Style"/>
        </w:rPr>
        <w:t xml:space="preserve"> de fevereiro</w:t>
      </w:r>
      <w:r w:rsidR="00780D6E">
        <w:rPr>
          <w:rFonts w:ascii="Bookman Old Style" w:hAnsi="Bookman Old Style"/>
        </w:rPr>
        <w:t xml:space="preserve"> 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967A84" w:rsidRDefault="00967A84" w:rsidP="00967A84">
      <w:pPr>
        <w:jc w:val="both"/>
        <w:rPr>
          <w:rFonts w:ascii="Bookman Old Style" w:hAnsi="Bookman Old Style"/>
        </w:rPr>
      </w:pPr>
    </w:p>
    <w:p w:rsidR="00C42BA1" w:rsidRDefault="00C42BA1" w:rsidP="00967A84">
      <w:pPr>
        <w:jc w:val="both"/>
        <w:rPr>
          <w:rFonts w:ascii="Bookman Old Style" w:hAnsi="Bookman Old Style"/>
        </w:rPr>
      </w:pPr>
    </w:p>
    <w:p w:rsidR="00967A84" w:rsidRPr="004F56C5" w:rsidRDefault="00BE5260" w:rsidP="00BA324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</w:t>
      </w:r>
      <w:r w:rsidR="00967A84" w:rsidRPr="004F56C5">
        <w:rPr>
          <w:rFonts w:ascii="Bookman Old Style" w:hAnsi="Bookman Old Style"/>
        </w:rPr>
        <w:t>Senhor Prefeito:</w:t>
      </w:r>
    </w:p>
    <w:p w:rsidR="00967A84" w:rsidRDefault="00967A84" w:rsidP="00BA3246">
      <w:pPr>
        <w:ind w:firstLine="1440"/>
        <w:jc w:val="both"/>
        <w:rPr>
          <w:rFonts w:ascii="Bookman Old Style" w:hAnsi="Bookman Old Style"/>
        </w:rPr>
      </w:pPr>
    </w:p>
    <w:p w:rsidR="00C42BA1" w:rsidRDefault="00C42BA1" w:rsidP="00BA3246">
      <w:pPr>
        <w:ind w:firstLine="1440"/>
        <w:jc w:val="both"/>
        <w:rPr>
          <w:rFonts w:ascii="Bookman Old Style" w:hAnsi="Bookman Old Style"/>
        </w:rPr>
      </w:pPr>
    </w:p>
    <w:p w:rsidR="002719CD" w:rsidRDefault="00967A84" w:rsidP="00662CB4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2719CD">
        <w:rPr>
          <w:sz w:val="24"/>
          <w:lang w:val="pt-BR"/>
        </w:rPr>
        <w:t>requerimento</w:t>
      </w:r>
      <w:r w:rsidRPr="004F56C5">
        <w:rPr>
          <w:sz w:val="24"/>
          <w:lang w:val="pt-BR"/>
        </w:rPr>
        <w:t xml:space="preserve"> </w:t>
      </w:r>
      <w:r w:rsidR="00A344D8">
        <w:rPr>
          <w:sz w:val="24"/>
          <w:lang w:val="pt-BR"/>
        </w:rPr>
        <w:t>do</w:t>
      </w:r>
      <w:r>
        <w:rPr>
          <w:sz w:val="24"/>
          <w:lang w:val="pt-BR"/>
        </w:rPr>
        <w:t xml:space="preserve"> vereador</w:t>
      </w:r>
      <w:r w:rsidR="00A344D8">
        <w:rPr>
          <w:sz w:val="24"/>
          <w:lang w:val="pt-BR"/>
        </w:rPr>
        <w:t xml:space="preserve"> </w:t>
      </w:r>
      <w:r w:rsidR="00094578">
        <w:rPr>
          <w:sz w:val="24"/>
          <w:lang w:val="pt-BR"/>
        </w:rPr>
        <w:t>Marcelo Kohlrausch</w:t>
      </w:r>
      <w:r>
        <w:rPr>
          <w:sz w:val="24"/>
          <w:lang w:val="pt-BR"/>
        </w:rPr>
        <w:t>,</w:t>
      </w:r>
      <w:r w:rsidR="00AE348C">
        <w:rPr>
          <w:sz w:val="24"/>
          <w:lang w:val="pt-BR"/>
        </w:rPr>
        <w:t xml:space="preserve"> aprovado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7E09AD">
        <w:t xml:space="preserve"> </w:t>
      </w:r>
      <w:r w:rsidRPr="004F56C5">
        <w:rPr>
          <w:sz w:val="24"/>
          <w:lang w:val="pt-BR"/>
        </w:rPr>
        <w:t xml:space="preserve">de </w:t>
      </w:r>
      <w:r w:rsidR="00662CB4">
        <w:rPr>
          <w:sz w:val="24"/>
          <w:lang w:val="pt-BR"/>
        </w:rPr>
        <w:t>11</w:t>
      </w:r>
      <w:r>
        <w:rPr>
          <w:sz w:val="24"/>
          <w:lang w:val="pt-BR"/>
        </w:rPr>
        <w:t xml:space="preserve"> de </w:t>
      </w:r>
      <w:r w:rsidR="002719CD">
        <w:rPr>
          <w:sz w:val="24"/>
          <w:lang w:val="pt-BR"/>
        </w:rPr>
        <w:t>fevereiro</w:t>
      </w:r>
      <w:r w:rsidRPr="004F56C5">
        <w:rPr>
          <w:sz w:val="24"/>
          <w:lang w:val="pt-BR"/>
        </w:rPr>
        <w:t xml:space="preserve">, solicita </w:t>
      </w:r>
      <w:r w:rsidR="001F5EA0">
        <w:rPr>
          <w:sz w:val="24"/>
          <w:lang w:val="pt-BR"/>
        </w:rPr>
        <w:t>a Vossa Excelência</w:t>
      </w:r>
      <w:r w:rsidR="00662CB4">
        <w:rPr>
          <w:sz w:val="24"/>
          <w:lang w:val="pt-BR"/>
        </w:rPr>
        <w:t>,</w:t>
      </w:r>
      <w:r w:rsidR="001F5EA0">
        <w:rPr>
          <w:sz w:val="24"/>
          <w:lang w:val="pt-BR"/>
        </w:rPr>
        <w:t xml:space="preserve"> </w:t>
      </w:r>
      <w:r w:rsidR="00662CB4">
        <w:rPr>
          <w:sz w:val="24"/>
          <w:lang w:val="pt-BR"/>
        </w:rPr>
        <w:t>que se digne informar a esta Casa o que segue:</w:t>
      </w:r>
    </w:p>
    <w:p w:rsidR="00662CB4" w:rsidRDefault="00600974" w:rsidP="00662CB4">
      <w:pPr>
        <w:pStyle w:val="Recuodecorpodetexto"/>
        <w:numPr>
          <w:ilvl w:val="0"/>
          <w:numId w:val="3"/>
        </w:numPr>
        <w:ind w:left="1418"/>
        <w:rPr>
          <w:sz w:val="24"/>
          <w:lang w:val="pt-BR"/>
        </w:rPr>
      </w:pPr>
      <w:r>
        <w:rPr>
          <w:sz w:val="24"/>
          <w:lang w:val="pt-BR"/>
        </w:rPr>
        <w:t>Segundo declaração</w:t>
      </w:r>
      <w:r w:rsidR="00662CB4">
        <w:rPr>
          <w:sz w:val="24"/>
          <w:lang w:val="pt-BR"/>
        </w:rPr>
        <w:t xml:space="preserve"> ao Jornal VS, no dia 04 deste mês, o município deverá assumir parte da iluminação da BR 448. Essa medida deverá acarretar aumento nas despesas. Neste caso, a manutenção, melhoria e ampliação da rede de iluminação no interior do município não perderão qualidade?</w:t>
      </w:r>
    </w:p>
    <w:p w:rsidR="00662CB4" w:rsidRDefault="00662CB4" w:rsidP="00662CB4">
      <w:pPr>
        <w:pStyle w:val="Recuodecorpodetexto"/>
        <w:numPr>
          <w:ilvl w:val="0"/>
          <w:numId w:val="3"/>
        </w:numPr>
        <w:ind w:left="1418"/>
        <w:rPr>
          <w:sz w:val="24"/>
          <w:lang w:val="pt-BR"/>
        </w:rPr>
      </w:pPr>
      <w:r>
        <w:rPr>
          <w:sz w:val="24"/>
          <w:lang w:val="pt-BR"/>
        </w:rPr>
        <w:t xml:space="preserve"> Para compensar o aumento das despesas com a iluminação da BR 448, está nos planos da Prefeitura aumentar a taxa de iluminação </w:t>
      </w:r>
      <w:r w:rsidR="005E2643">
        <w:rPr>
          <w:sz w:val="24"/>
          <w:lang w:val="pt-BR"/>
        </w:rPr>
        <w:t>pública que é cobrada junto à conta de luz?</w:t>
      </w:r>
    </w:p>
    <w:p w:rsidR="005E2643" w:rsidRDefault="00600974" w:rsidP="00662CB4">
      <w:pPr>
        <w:pStyle w:val="Recuodecorpodetexto"/>
        <w:numPr>
          <w:ilvl w:val="0"/>
          <w:numId w:val="3"/>
        </w:numPr>
        <w:ind w:left="1418"/>
        <w:rPr>
          <w:sz w:val="24"/>
          <w:lang w:val="pt-BR"/>
        </w:rPr>
      </w:pPr>
      <w:r>
        <w:rPr>
          <w:sz w:val="24"/>
          <w:lang w:val="pt-BR"/>
        </w:rPr>
        <w:t>Qual a e</w:t>
      </w:r>
      <w:bookmarkStart w:id="0" w:name="_GoBack"/>
      <w:bookmarkEnd w:id="0"/>
      <w:r w:rsidR="005E2643">
        <w:rPr>
          <w:sz w:val="24"/>
          <w:lang w:val="pt-BR"/>
        </w:rPr>
        <w:t>xpectativa do custo para a manutenção?</w:t>
      </w:r>
    </w:p>
    <w:p w:rsidR="00967A84" w:rsidRPr="004F56C5" w:rsidRDefault="00967A84" w:rsidP="00BA3246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>Sem ma</w:t>
      </w:r>
      <w:r w:rsidR="005E2643">
        <w:rPr>
          <w:sz w:val="24"/>
          <w:lang w:val="pt-BR"/>
        </w:rPr>
        <w:t>is, e na expectativa das informações</w:t>
      </w:r>
      <w:r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Pr="004F56C5">
        <w:rPr>
          <w:sz w:val="24"/>
          <w:lang w:val="pt-BR"/>
        </w:rPr>
        <w:t xml:space="preserve"> votos de consideração e apreço.</w:t>
      </w:r>
    </w:p>
    <w:p w:rsidR="00967A84" w:rsidRPr="004F56C5" w:rsidRDefault="00967A84" w:rsidP="00BA3246">
      <w:pPr>
        <w:ind w:firstLine="1440"/>
        <w:jc w:val="center"/>
        <w:rPr>
          <w:rFonts w:ascii="Bookman Old Style" w:hAnsi="Bookman Old Style"/>
        </w:rPr>
      </w:pPr>
    </w:p>
    <w:p w:rsidR="00967A84" w:rsidRDefault="00967A84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E462AD" w:rsidRPr="004F56C5" w:rsidRDefault="00E462AD" w:rsidP="00967A84">
      <w:pPr>
        <w:jc w:val="center"/>
        <w:rPr>
          <w:rFonts w:ascii="Bookman Old Style" w:hAnsi="Bookman Old Style"/>
        </w:rPr>
      </w:pPr>
    </w:p>
    <w:p w:rsidR="00967A84" w:rsidRPr="004F56C5" w:rsidRDefault="00D40879" w:rsidP="00967A84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</w:t>
      </w:r>
      <w:r w:rsidR="00F94571">
        <w:rPr>
          <w:rFonts w:ascii="Bookman Old Style" w:hAnsi="Bookman Old Style"/>
        </w:rPr>
        <w:t>nardo</w:t>
      </w:r>
      <w:r>
        <w:rPr>
          <w:rFonts w:ascii="Bookman Old Style" w:hAnsi="Bookman Old Style"/>
        </w:rPr>
        <w:t xml:space="preserve"> Dahmer</w:t>
      </w:r>
      <w:r w:rsidR="00542CA0">
        <w:rPr>
          <w:rFonts w:ascii="Bookman Old Style" w:hAnsi="Bookman Old Style"/>
        </w:rPr>
        <w:t>,</w:t>
      </w:r>
    </w:p>
    <w:p w:rsidR="00967A84" w:rsidRPr="004F56C5" w:rsidRDefault="00BA3246" w:rsidP="00BA3246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</w:t>
      </w:r>
      <w:r w:rsidR="00967A84" w:rsidRPr="004F56C5">
        <w:rPr>
          <w:rFonts w:ascii="Bookman Old Style" w:hAnsi="Bookman Old Style"/>
        </w:rPr>
        <w:t>Presidente.</w:t>
      </w:r>
    </w:p>
    <w:p w:rsidR="00967A84" w:rsidRPr="004F56C5" w:rsidRDefault="00967A84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ind w:firstLine="1440"/>
        <w:jc w:val="both"/>
        <w:rPr>
          <w:rFonts w:ascii="Bookman Old Style" w:hAnsi="Bookman Old Style"/>
        </w:rPr>
      </w:pPr>
    </w:p>
    <w:p w:rsidR="005E2643" w:rsidRDefault="005E2643" w:rsidP="00967A84">
      <w:pPr>
        <w:ind w:firstLine="1440"/>
        <w:jc w:val="both"/>
        <w:rPr>
          <w:rFonts w:ascii="Bookman Old Style" w:hAnsi="Bookman Old Style"/>
        </w:rPr>
      </w:pPr>
    </w:p>
    <w:p w:rsidR="005E2643" w:rsidRDefault="005E2643" w:rsidP="00967A84">
      <w:pPr>
        <w:ind w:firstLine="1440"/>
        <w:jc w:val="both"/>
        <w:rPr>
          <w:rFonts w:ascii="Bookman Old Style" w:hAnsi="Bookman Old Style"/>
        </w:rPr>
      </w:pPr>
    </w:p>
    <w:p w:rsidR="00E462AD" w:rsidRDefault="00E462AD" w:rsidP="00967A84">
      <w:pPr>
        <w:ind w:firstLine="1440"/>
        <w:jc w:val="both"/>
        <w:rPr>
          <w:rFonts w:ascii="Bookman Old Style" w:hAnsi="Bookman Old Style"/>
        </w:rPr>
      </w:pPr>
    </w:p>
    <w:p w:rsidR="00E462AD" w:rsidRDefault="00E462AD" w:rsidP="00967A84">
      <w:pPr>
        <w:ind w:firstLine="1440"/>
        <w:jc w:val="both"/>
        <w:rPr>
          <w:rFonts w:ascii="Bookman Old Style" w:hAnsi="Bookman Old Style"/>
        </w:rPr>
      </w:pPr>
    </w:p>
    <w:p w:rsidR="00C42BA1" w:rsidRDefault="00D40879" w:rsidP="00C42BA1">
      <w:pPr>
        <w:jc w:val="both"/>
        <w:rPr>
          <w:rFonts w:ascii="Bookman Old Style" w:hAnsi="Bookman Old Style"/>
          <w:szCs w:val="22"/>
        </w:rPr>
      </w:pPr>
      <w:r>
        <w:rPr>
          <w:rFonts w:ascii="Bookman Old Style" w:hAnsi="Bookman Old Style"/>
          <w:szCs w:val="22"/>
        </w:rPr>
        <w:t xml:space="preserve">Exmo. Sr. </w:t>
      </w:r>
      <w:r w:rsidR="00EB4069">
        <w:rPr>
          <w:rFonts w:ascii="Bookman Old Style" w:hAnsi="Bookman Old Style"/>
          <w:szCs w:val="22"/>
        </w:rPr>
        <w:t>Gilmar Rinaldi</w:t>
      </w:r>
      <w:r w:rsidR="00C42BA1">
        <w:rPr>
          <w:rFonts w:ascii="Bookman Old Style" w:hAnsi="Bookman Old Style"/>
          <w:szCs w:val="22"/>
        </w:rPr>
        <w:t>,</w:t>
      </w:r>
    </w:p>
    <w:p w:rsidR="00F94571" w:rsidRDefault="00F94571" w:rsidP="00F94571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Esteio,</w:t>
      </w:r>
    </w:p>
    <w:p w:rsidR="00C42BA1" w:rsidRDefault="00C42BA1" w:rsidP="00C42BA1">
      <w:pPr>
        <w:jc w:val="both"/>
        <w:rPr>
          <w:rFonts w:ascii="Bookman Old Style" w:hAnsi="Bookman Old Style"/>
          <w:szCs w:val="22"/>
        </w:rPr>
      </w:pPr>
      <w:r>
        <w:rPr>
          <w:rFonts w:ascii="Bookman Old Style" w:hAnsi="Bookman Old Style"/>
          <w:szCs w:val="22"/>
        </w:rPr>
        <w:t>Paço Municipal Clodovino Soares,</w:t>
      </w:r>
    </w:p>
    <w:p w:rsidR="00967A84" w:rsidRPr="004F56C5" w:rsidRDefault="00C42BA1" w:rsidP="00967A8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  <w:szCs w:val="22"/>
        </w:rPr>
        <w:t>Nesta Cidade.</w:t>
      </w:r>
    </w:p>
    <w:sectPr w:rsidR="00967A84" w:rsidRPr="004F56C5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67A84"/>
    <w:rsid w:val="00094578"/>
    <w:rsid w:val="000B4561"/>
    <w:rsid w:val="00192C84"/>
    <w:rsid w:val="00194871"/>
    <w:rsid w:val="001A007A"/>
    <w:rsid w:val="001F5EA0"/>
    <w:rsid w:val="002448D2"/>
    <w:rsid w:val="002719CD"/>
    <w:rsid w:val="002C52F7"/>
    <w:rsid w:val="00303CD7"/>
    <w:rsid w:val="00395B1B"/>
    <w:rsid w:val="004A2668"/>
    <w:rsid w:val="004B7256"/>
    <w:rsid w:val="00503258"/>
    <w:rsid w:val="00534226"/>
    <w:rsid w:val="00542CA0"/>
    <w:rsid w:val="005C0B61"/>
    <w:rsid w:val="005D505F"/>
    <w:rsid w:val="005E2643"/>
    <w:rsid w:val="005E7BA7"/>
    <w:rsid w:val="00600974"/>
    <w:rsid w:val="00607216"/>
    <w:rsid w:val="00662CB4"/>
    <w:rsid w:val="00666C7B"/>
    <w:rsid w:val="006D701B"/>
    <w:rsid w:val="007640D2"/>
    <w:rsid w:val="00776FD6"/>
    <w:rsid w:val="00780D6E"/>
    <w:rsid w:val="00781542"/>
    <w:rsid w:val="007A5ED0"/>
    <w:rsid w:val="007E09AD"/>
    <w:rsid w:val="00845FCD"/>
    <w:rsid w:val="0085590B"/>
    <w:rsid w:val="00967A84"/>
    <w:rsid w:val="009A27FD"/>
    <w:rsid w:val="00A344D8"/>
    <w:rsid w:val="00AE348C"/>
    <w:rsid w:val="00B73963"/>
    <w:rsid w:val="00B83070"/>
    <w:rsid w:val="00B877E8"/>
    <w:rsid w:val="00BA3246"/>
    <w:rsid w:val="00BD47B8"/>
    <w:rsid w:val="00BE5260"/>
    <w:rsid w:val="00C42BA1"/>
    <w:rsid w:val="00CC6C3F"/>
    <w:rsid w:val="00D40879"/>
    <w:rsid w:val="00DA6901"/>
    <w:rsid w:val="00E462AD"/>
    <w:rsid w:val="00EB4069"/>
    <w:rsid w:val="00ED2CBC"/>
    <w:rsid w:val="00F12956"/>
    <w:rsid w:val="00F945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2048D1-7C17-474B-B3F2-3EA916827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User</cp:lastModifiedBy>
  <cp:revision>3</cp:revision>
  <cp:lastPrinted>2014-01-08T12:59:00Z</cp:lastPrinted>
  <dcterms:created xsi:type="dcterms:W3CDTF">2014-02-12T14:05:00Z</dcterms:created>
  <dcterms:modified xsi:type="dcterms:W3CDTF">2014-02-13T15:50:00Z</dcterms:modified>
</cp:coreProperties>
</file>