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</w:t>
      </w:r>
      <w:r w:rsidR="002719CD">
        <w:rPr>
          <w:rFonts w:ascii="Bookman Old Style" w:hAnsi="Bookman Old Style"/>
        </w:rPr>
        <w:t>69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2719CD">
        <w:rPr>
          <w:rFonts w:ascii="Bookman Old Style" w:hAnsi="Bookman Old Style"/>
        </w:rPr>
        <w:t>05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4A2668" w:rsidRDefault="00967A84" w:rsidP="001F5EA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2719CD">
        <w:rPr>
          <w:sz w:val="24"/>
          <w:lang w:val="pt-BR"/>
        </w:rPr>
        <w:t>0</w:t>
      </w:r>
      <w:r w:rsidR="004A2668">
        <w:rPr>
          <w:sz w:val="24"/>
          <w:lang w:val="pt-BR"/>
        </w:rPr>
        <w:t>4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Excelência que determine à Secretaria competente, </w:t>
      </w:r>
      <w:r w:rsidR="002719CD">
        <w:rPr>
          <w:sz w:val="24"/>
          <w:lang w:val="pt-BR"/>
        </w:rPr>
        <w:t xml:space="preserve">ações mais intensivas em relação ao excesso de velocidade nas ruas de Esteio. </w:t>
      </w:r>
    </w:p>
    <w:p w:rsidR="002719CD" w:rsidRDefault="002719CD" w:rsidP="001F5EA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E462AD">
        <w:rPr>
          <w:sz w:val="24"/>
          <w:lang w:val="pt-BR"/>
        </w:rPr>
        <w:t xml:space="preserve">“No Brasil, cerca de dois terços dos leitos hospitalares dos setores de ortopedia e traumatologia são ocupados por vítimas de acidentes de trânsito” (Pires, 1997, </w:t>
      </w:r>
      <w:proofErr w:type="spellStart"/>
      <w:r w:rsidR="00E462AD">
        <w:rPr>
          <w:sz w:val="24"/>
          <w:lang w:val="pt-BR"/>
        </w:rPr>
        <w:t>Marín</w:t>
      </w:r>
      <w:proofErr w:type="spellEnd"/>
      <w:r w:rsidR="00E462AD">
        <w:rPr>
          <w:sz w:val="24"/>
          <w:lang w:val="pt-BR"/>
        </w:rPr>
        <w:t xml:space="preserve"> &amp; Queiroz, p. 8), revelando uma escala gigantesca de mutilações evitáveis. Essas constatações transformam o trânsito em uma questão de Saúde Pública e em um dos principais problemas dos ambientes urbanos. Estudos apontam para o excesso de velocidade como uma das maiores causas dos acidentes de trânsito e dos índices de morbimortalidades de pedestres, ao lado da ingestão de álcool. Não há região da cidade que esteja imune a essa ameaça. Portanto, o poder público municipal precisa agir rapidamente, pois muitas vidas estão sob risco. Em breve, teremos o reinicio das aulas e o consequente aumento do número de pedestres e condutores em nossas ruas.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</w:t>
      </w:r>
      <w:r w:rsidR="002719CD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Pr="004F56C5" w:rsidRDefault="00E462AD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4578"/>
    <w:rsid w:val="000B4561"/>
    <w:rsid w:val="00192C84"/>
    <w:rsid w:val="00194871"/>
    <w:rsid w:val="001A007A"/>
    <w:rsid w:val="001F5EA0"/>
    <w:rsid w:val="002448D2"/>
    <w:rsid w:val="002719CD"/>
    <w:rsid w:val="002C52F7"/>
    <w:rsid w:val="00303CD7"/>
    <w:rsid w:val="00395B1B"/>
    <w:rsid w:val="004A2668"/>
    <w:rsid w:val="004B7256"/>
    <w:rsid w:val="00503258"/>
    <w:rsid w:val="00542CA0"/>
    <w:rsid w:val="005C0B61"/>
    <w:rsid w:val="005D505F"/>
    <w:rsid w:val="005E7BA7"/>
    <w:rsid w:val="00607216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67A84"/>
    <w:rsid w:val="009A27FD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462AD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BBFD1-57A2-4A82-B324-C6D28C75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2014-01-08T12:59:00Z</cp:lastPrinted>
  <dcterms:created xsi:type="dcterms:W3CDTF">2014-02-05T14:07:00Z</dcterms:created>
  <dcterms:modified xsi:type="dcterms:W3CDTF">2014-02-06T19:43:00Z</dcterms:modified>
</cp:coreProperties>
</file>