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64A" w:rsidRDefault="0057064A" w:rsidP="005D505F">
      <w:pPr>
        <w:pStyle w:val="SemEspaamento"/>
        <w:rPr>
          <w:rFonts w:ascii="Bookman Old Style" w:hAnsi="Bookman Old Style"/>
        </w:rPr>
      </w:pPr>
    </w:p>
    <w:p w:rsidR="00865A81" w:rsidRDefault="00865A81" w:rsidP="005D505F">
      <w:pPr>
        <w:pStyle w:val="SemEspaamento"/>
        <w:rPr>
          <w:rFonts w:ascii="Bookman Old Style" w:hAnsi="Bookman Old Style"/>
        </w:rPr>
      </w:pPr>
    </w:p>
    <w:p w:rsidR="00865A81" w:rsidRDefault="00865A81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A50499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</w:t>
      </w:r>
      <w:r w:rsidR="00F00551">
        <w:rPr>
          <w:rFonts w:ascii="Bookman Old Style" w:hAnsi="Bookman Old Style"/>
        </w:rPr>
        <w:t xml:space="preserve"> 896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F84A71">
        <w:rPr>
          <w:rFonts w:ascii="Bookman Old Style" w:hAnsi="Bookman Old Style"/>
        </w:rPr>
        <w:tab/>
      </w:r>
      <w:r w:rsidR="00F84A71">
        <w:rPr>
          <w:rFonts w:ascii="Bookman Old Style" w:hAnsi="Bookman Old Style"/>
        </w:rPr>
        <w:tab/>
      </w:r>
      <w:r w:rsidR="007A46AA">
        <w:rPr>
          <w:rFonts w:ascii="Bookman Old Style" w:hAnsi="Bookman Old Style"/>
        </w:rPr>
        <w:t xml:space="preserve">      </w:t>
      </w:r>
      <w:r w:rsidR="004A2668">
        <w:rPr>
          <w:rFonts w:ascii="Bookman Old Style" w:hAnsi="Bookman Old Style"/>
        </w:rPr>
        <w:t xml:space="preserve">Esteio, </w:t>
      </w:r>
      <w:r w:rsidR="003A6938">
        <w:rPr>
          <w:rFonts w:ascii="Bookman Old Style" w:hAnsi="Bookman Old Style"/>
        </w:rPr>
        <w:t>08</w:t>
      </w:r>
      <w:r w:rsidR="00A6545F">
        <w:rPr>
          <w:rFonts w:ascii="Bookman Old Style" w:hAnsi="Bookman Old Style"/>
        </w:rPr>
        <w:t xml:space="preserve"> de Outubro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F84A71" w:rsidRDefault="00F84A71" w:rsidP="00967A84">
      <w:pPr>
        <w:jc w:val="both"/>
        <w:rPr>
          <w:rFonts w:ascii="Bookman Old Style" w:hAnsi="Bookman Old Style"/>
        </w:rPr>
      </w:pPr>
    </w:p>
    <w:p w:rsidR="003C0A37" w:rsidRDefault="003C0A37" w:rsidP="00967A84">
      <w:pPr>
        <w:jc w:val="both"/>
        <w:rPr>
          <w:rFonts w:ascii="Bookman Old Style" w:hAnsi="Bookman Old Style"/>
        </w:rPr>
      </w:pPr>
    </w:p>
    <w:p w:rsidR="00D4039F" w:rsidRDefault="00D4039F" w:rsidP="00431886">
      <w:pPr>
        <w:ind w:left="708" w:firstLine="708"/>
        <w:jc w:val="both"/>
        <w:rPr>
          <w:rFonts w:ascii="Bookman Old Style" w:hAnsi="Bookman Old Style"/>
        </w:rPr>
      </w:pPr>
    </w:p>
    <w:p w:rsidR="00967A84" w:rsidRDefault="00967A84" w:rsidP="00B81C96">
      <w:pPr>
        <w:ind w:firstLine="1418"/>
        <w:jc w:val="both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Senhor</w:t>
      </w:r>
      <w:r w:rsidR="00F00551">
        <w:rPr>
          <w:rFonts w:ascii="Bookman Old Style" w:hAnsi="Bookman Old Style"/>
        </w:rPr>
        <w:t xml:space="preserve"> Diretor</w:t>
      </w:r>
      <w:r w:rsidRPr="004F56C5">
        <w:rPr>
          <w:rFonts w:ascii="Bookman Old Style" w:hAnsi="Bookman Old Style"/>
        </w:rPr>
        <w:t>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3C0A37" w:rsidRDefault="003C0A37" w:rsidP="00431886">
      <w:pPr>
        <w:pStyle w:val="Recuodecorpodetexto"/>
        <w:rPr>
          <w:sz w:val="24"/>
          <w:lang w:val="pt-BR"/>
        </w:rPr>
      </w:pPr>
    </w:p>
    <w:p w:rsidR="00AE173F" w:rsidRDefault="00AE173F" w:rsidP="00431886">
      <w:pPr>
        <w:pStyle w:val="Recuodecorpodetexto"/>
        <w:rPr>
          <w:sz w:val="24"/>
          <w:lang w:val="pt-BR"/>
        </w:rPr>
      </w:pPr>
    </w:p>
    <w:p w:rsidR="00C5286C" w:rsidRDefault="00967A84" w:rsidP="00C5286C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7A46AA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 w:rsidR="0047483A">
        <w:rPr>
          <w:sz w:val="24"/>
          <w:lang w:val="pt-BR"/>
        </w:rPr>
        <w:t xml:space="preserve"> V</w:t>
      </w:r>
      <w:r>
        <w:rPr>
          <w:sz w:val="24"/>
          <w:lang w:val="pt-BR"/>
        </w:rPr>
        <w:t>ereador</w:t>
      </w:r>
      <w:r w:rsidR="007A46AA">
        <w:rPr>
          <w:sz w:val="24"/>
          <w:lang w:val="pt-BR"/>
        </w:rPr>
        <w:t xml:space="preserve"> </w:t>
      </w:r>
      <w:r w:rsidR="00AC7703">
        <w:rPr>
          <w:sz w:val="24"/>
        </w:rPr>
        <w:t>Marcelo Kohlrausch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7A46AA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3A6938">
        <w:rPr>
          <w:sz w:val="24"/>
          <w:lang w:val="pt-BR"/>
        </w:rPr>
        <w:t>07</w:t>
      </w:r>
      <w:r w:rsidR="00D27D47">
        <w:rPr>
          <w:sz w:val="24"/>
          <w:lang w:val="pt-BR"/>
        </w:rPr>
        <w:t xml:space="preserve"> de </w:t>
      </w:r>
      <w:r w:rsidR="003A6938">
        <w:rPr>
          <w:sz w:val="24"/>
          <w:lang w:val="pt-BR"/>
        </w:rPr>
        <w:t>outubro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C5286C">
        <w:rPr>
          <w:sz w:val="24"/>
          <w:lang w:val="pt-BR"/>
        </w:rPr>
        <w:t>Senhoria</w:t>
      </w:r>
      <w:r w:rsidR="00E5161B">
        <w:rPr>
          <w:sz w:val="24"/>
          <w:lang w:val="pt-BR"/>
        </w:rPr>
        <w:t>,</w:t>
      </w:r>
      <w:r w:rsidR="0001089C">
        <w:rPr>
          <w:sz w:val="24"/>
          <w:lang w:val="pt-BR"/>
        </w:rPr>
        <w:t xml:space="preserve"> </w:t>
      </w:r>
      <w:r w:rsidR="00132368">
        <w:rPr>
          <w:sz w:val="24"/>
          <w:lang w:val="pt-BR"/>
        </w:rPr>
        <w:t xml:space="preserve">que se digne encaminhar a esta Casa, </w:t>
      </w:r>
      <w:r w:rsidR="00F00551">
        <w:rPr>
          <w:sz w:val="24"/>
          <w:lang w:val="pt-BR"/>
        </w:rPr>
        <w:t>cópia dos estudos de impacto ambiental e hidrológico da obra de duplicação da RS118</w:t>
      </w:r>
      <w:r w:rsidR="00132368">
        <w:rPr>
          <w:sz w:val="24"/>
          <w:lang w:val="pt-BR"/>
        </w:rPr>
        <w:t xml:space="preserve">, </w:t>
      </w:r>
      <w:r w:rsidR="00F00551">
        <w:rPr>
          <w:sz w:val="24"/>
          <w:lang w:val="pt-BR"/>
        </w:rPr>
        <w:t>no trecho próximo à rótula de acesso a Esteio</w:t>
      </w:r>
      <w:r w:rsidR="00132368">
        <w:rPr>
          <w:sz w:val="24"/>
          <w:lang w:val="pt-BR"/>
        </w:rPr>
        <w:t>,</w:t>
      </w:r>
      <w:r w:rsidR="00F00551">
        <w:rPr>
          <w:sz w:val="24"/>
          <w:lang w:val="pt-BR"/>
        </w:rPr>
        <w:t xml:space="preserve"> via Rua Salgado filho, entre Esteio e Sapucaia.</w:t>
      </w:r>
    </w:p>
    <w:p w:rsidR="00F00551" w:rsidRDefault="00F00551" w:rsidP="00C5286C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Segundo o vereador, a dimensão reduzida das galerias depositadas na pista de rolamento</w:t>
      </w:r>
      <w:r w:rsidR="00132368">
        <w:rPr>
          <w:sz w:val="24"/>
          <w:lang w:val="pt-BR"/>
        </w:rPr>
        <w:t>,</w:t>
      </w:r>
      <w:r>
        <w:rPr>
          <w:sz w:val="24"/>
          <w:lang w:val="pt-BR"/>
        </w:rPr>
        <w:t xml:space="preserve"> e </w:t>
      </w:r>
      <w:proofErr w:type="gramStart"/>
      <w:r>
        <w:rPr>
          <w:sz w:val="24"/>
          <w:lang w:val="pt-BR"/>
        </w:rPr>
        <w:t>a multiplicação de ligações da rede pluvial derivadas de novos condomínios na região sobrecarregam</w:t>
      </w:r>
      <w:proofErr w:type="gramEnd"/>
      <w:r>
        <w:rPr>
          <w:sz w:val="24"/>
          <w:lang w:val="pt-BR"/>
        </w:rPr>
        <w:t xml:space="preserve"> o Arroio Esteio e os bairros por onde passa, podendo representar sérios riscos aos moradores das adjacências.</w:t>
      </w:r>
    </w:p>
    <w:p w:rsidR="00431886" w:rsidRDefault="007A46AA" w:rsidP="00393F75">
      <w:pPr>
        <w:pStyle w:val="Recuodecorpodetexto"/>
        <w:ind w:firstLine="0"/>
        <w:rPr>
          <w:sz w:val="24"/>
          <w:lang w:val="pt-BR"/>
        </w:rPr>
      </w:pPr>
      <w:r>
        <w:rPr>
          <w:sz w:val="24"/>
          <w:lang w:val="pt-BR"/>
        </w:rPr>
        <w:t xml:space="preserve">                   </w:t>
      </w:r>
      <w:r w:rsidR="00967A84"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>
        <w:rPr>
          <w:sz w:val="24"/>
          <w:lang w:val="pt-BR"/>
        </w:rPr>
        <w:t xml:space="preserve"> </w:t>
      </w:r>
      <w:r w:rsidR="00A665F4">
        <w:rPr>
          <w:sz w:val="24"/>
          <w:lang w:val="pt-BR"/>
        </w:rPr>
        <w:t>e na expectativa d</w:t>
      </w:r>
      <w:r w:rsidR="00F00551">
        <w:rPr>
          <w:sz w:val="24"/>
          <w:lang w:val="pt-BR"/>
        </w:rPr>
        <w:t>o documento</w:t>
      </w:r>
      <w:r w:rsidR="00967A84"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="00393F75">
        <w:rPr>
          <w:sz w:val="24"/>
          <w:lang w:val="pt-BR"/>
        </w:rPr>
        <w:t xml:space="preserve"> votos de consideração e apreço.</w:t>
      </w:r>
    </w:p>
    <w:p w:rsidR="00393F75" w:rsidRPr="00393F75" w:rsidRDefault="00393F75" w:rsidP="00393F75">
      <w:pPr>
        <w:pStyle w:val="Recuodecorpodetexto"/>
        <w:ind w:firstLine="0"/>
        <w:rPr>
          <w:sz w:val="24"/>
          <w:lang w:val="pt-BR"/>
        </w:rPr>
      </w:pPr>
    </w:p>
    <w:p w:rsidR="00967A84" w:rsidRDefault="00967A84" w:rsidP="00431886">
      <w:pPr>
        <w:ind w:left="2832" w:firstLine="708"/>
        <w:rPr>
          <w:rFonts w:ascii="Bookman Old Style" w:hAnsi="Bookman Old Style"/>
        </w:rPr>
      </w:pPr>
    </w:p>
    <w:p w:rsidR="00393F75" w:rsidRDefault="00393F75" w:rsidP="00431886">
      <w:pPr>
        <w:ind w:left="2832" w:firstLine="708"/>
        <w:rPr>
          <w:rFonts w:ascii="Bookman Old Style" w:hAnsi="Bookman Old Style"/>
        </w:rPr>
      </w:pPr>
    </w:p>
    <w:p w:rsidR="00F84A71" w:rsidRDefault="00F84A71" w:rsidP="00431886">
      <w:pPr>
        <w:ind w:left="2832" w:firstLine="708"/>
        <w:rPr>
          <w:rFonts w:ascii="Bookman Old Style" w:hAnsi="Bookman Old Style"/>
        </w:rPr>
      </w:pPr>
    </w:p>
    <w:p w:rsidR="00F84A71" w:rsidRDefault="00F84A71" w:rsidP="00431886">
      <w:pPr>
        <w:ind w:left="2832" w:firstLine="708"/>
        <w:rPr>
          <w:rFonts w:ascii="Bookman Old Style" w:hAnsi="Bookman Old Style"/>
        </w:rPr>
      </w:pPr>
    </w:p>
    <w:p w:rsidR="00393F75" w:rsidRDefault="00393F75" w:rsidP="00431886">
      <w:pPr>
        <w:ind w:left="2832" w:firstLine="708"/>
        <w:rPr>
          <w:rFonts w:ascii="Bookman Old Style" w:hAnsi="Bookman Old Style"/>
        </w:rPr>
      </w:pPr>
    </w:p>
    <w:p w:rsidR="00393F75" w:rsidRPr="004F56C5" w:rsidRDefault="00393F75" w:rsidP="00393F75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LeonardoDahmer,</w:t>
      </w:r>
    </w:p>
    <w:p w:rsidR="00393F75" w:rsidRPr="004F56C5" w:rsidRDefault="00393F75" w:rsidP="00393F75">
      <w:pPr>
        <w:ind w:left="2832" w:firstLine="708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</w:t>
      </w:r>
    </w:p>
    <w:p w:rsidR="005D69C6" w:rsidRDefault="005D69C6" w:rsidP="00B01DE2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AC0EB9" w:rsidRDefault="00AC0EB9" w:rsidP="00664B04">
      <w:pPr>
        <w:jc w:val="both"/>
        <w:rPr>
          <w:rFonts w:ascii="Bookman Old Style" w:hAnsi="Bookman Old Style"/>
        </w:rPr>
      </w:pPr>
    </w:p>
    <w:p w:rsidR="00B160A7" w:rsidRDefault="00B160A7" w:rsidP="00664B04">
      <w:pPr>
        <w:jc w:val="both"/>
        <w:rPr>
          <w:rFonts w:ascii="Bookman Old Style" w:hAnsi="Bookman Old Style"/>
        </w:rPr>
      </w:pPr>
    </w:p>
    <w:p w:rsidR="000238C5" w:rsidRDefault="000238C5" w:rsidP="00664B04">
      <w:pPr>
        <w:jc w:val="both"/>
        <w:rPr>
          <w:rFonts w:ascii="Bookman Old Style" w:hAnsi="Bookman Old Style"/>
        </w:rPr>
      </w:pPr>
    </w:p>
    <w:p w:rsidR="000238C5" w:rsidRDefault="000238C5" w:rsidP="00664B04">
      <w:pPr>
        <w:jc w:val="both"/>
        <w:rPr>
          <w:rFonts w:ascii="Bookman Old Style" w:hAnsi="Bookman Old Style"/>
        </w:rPr>
      </w:pPr>
    </w:p>
    <w:p w:rsidR="003B2B0E" w:rsidRDefault="003B2B0E" w:rsidP="00664B04">
      <w:pPr>
        <w:jc w:val="both"/>
        <w:rPr>
          <w:rFonts w:ascii="Bookman Old Style" w:hAnsi="Bookman Old Style"/>
        </w:rPr>
      </w:pPr>
      <w:bookmarkStart w:id="0" w:name="_GoBack"/>
      <w:bookmarkEnd w:id="0"/>
    </w:p>
    <w:p w:rsidR="00874F72" w:rsidRDefault="00874F72" w:rsidP="00664B04">
      <w:pPr>
        <w:jc w:val="both"/>
        <w:rPr>
          <w:rFonts w:ascii="Bookman Old Style" w:hAnsi="Bookman Old Style"/>
        </w:rPr>
      </w:pPr>
    </w:p>
    <w:p w:rsidR="005B24B4" w:rsidRDefault="005B24B4" w:rsidP="00E134E0">
      <w:pPr>
        <w:jc w:val="both"/>
        <w:rPr>
          <w:rFonts w:ascii="Bookman Old Style" w:hAnsi="Bookman Old Style"/>
        </w:rPr>
      </w:pPr>
    </w:p>
    <w:p w:rsidR="00E134E0" w:rsidRDefault="00C5286C" w:rsidP="00E134E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Ilmo. </w:t>
      </w:r>
      <w:r w:rsidR="005B24B4">
        <w:rPr>
          <w:rFonts w:ascii="Bookman Old Style" w:hAnsi="Bookman Old Style"/>
        </w:rPr>
        <w:t>Sr. Carlos Eduardo de Campos Vieira,</w:t>
      </w:r>
    </w:p>
    <w:p w:rsidR="005B24B4" w:rsidRDefault="005B24B4" w:rsidP="00E134E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Diretor-Geral do DAER-RS.</w:t>
      </w:r>
    </w:p>
    <w:p w:rsidR="005B24B4" w:rsidRDefault="005B24B4" w:rsidP="00E134E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Av. Borges de Medeiros, 1555.</w:t>
      </w:r>
    </w:p>
    <w:p w:rsidR="00C5286C" w:rsidRDefault="005B24B4" w:rsidP="00E134E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Porto Alegre – RS. CEP. 90110-150</w:t>
      </w:r>
    </w:p>
    <w:sectPr w:rsidR="00C5286C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E46CC"/>
    <w:multiLevelType w:val="hybridMultilevel"/>
    <w:tmpl w:val="EB329E36"/>
    <w:lvl w:ilvl="0" w:tplc="4FD4091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D7B3F13"/>
    <w:multiLevelType w:val="hybridMultilevel"/>
    <w:tmpl w:val="D8665620"/>
    <w:lvl w:ilvl="0" w:tplc="045EE8A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3B240595"/>
    <w:multiLevelType w:val="hybridMultilevel"/>
    <w:tmpl w:val="A34AE88E"/>
    <w:lvl w:ilvl="0" w:tplc="80C4474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3295BD2"/>
    <w:multiLevelType w:val="hybridMultilevel"/>
    <w:tmpl w:val="3C68B5A2"/>
    <w:lvl w:ilvl="0" w:tplc="1AA0F3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03C727F"/>
    <w:multiLevelType w:val="hybridMultilevel"/>
    <w:tmpl w:val="A64E822A"/>
    <w:lvl w:ilvl="0" w:tplc="D1844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1089C"/>
    <w:rsid w:val="000238C5"/>
    <w:rsid w:val="00046E48"/>
    <w:rsid w:val="00056FE6"/>
    <w:rsid w:val="000757E3"/>
    <w:rsid w:val="00084073"/>
    <w:rsid w:val="00087F85"/>
    <w:rsid w:val="00094578"/>
    <w:rsid w:val="000B4561"/>
    <w:rsid w:val="000C7545"/>
    <w:rsid w:val="000E3BC6"/>
    <w:rsid w:val="000E4CD5"/>
    <w:rsid w:val="001113EE"/>
    <w:rsid w:val="00126362"/>
    <w:rsid w:val="00132368"/>
    <w:rsid w:val="0014177E"/>
    <w:rsid w:val="00143545"/>
    <w:rsid w:val="00146A37"/>
    <w:rsid w:val="00154EA1"/>
    <w:rsid w:val="001673B6"/>
    <w:rsid w:val="00173880"/>
    <w:rsid w:val="00192C84"/>
    <w:rsid w:val="00194871"/>
    <w:rsid w:val="001A007A"/>
    <w:rsid w:val="001B3A10"/>
    <w:rsid w:val="001D16BD"/>
    <w:rsid w:val="001F5EA0"/>
    <w:rsid w:val="0020134D"/>
    <w:rsid w:val="00223A6D"/>
    <w:rsid w:val="002448D2"/>
    <w:rsid w:val="002719CD"/>
    <w:rsid w:val="002C52F7"/>
    <w:rsid w:val="002F2488"/>
    <w:rsid w:val="003025E0"/>
    <w:rsid w:val="00303CD7"/>
    <w:rsid w:val="00306B8B"/>
    <w:rsid w:val="00320B74"/>
    <w:rsid w:val="00375893"/>
    <w:rsid w:val="00386409"/>
    <w:rsid w:val="003864B8"/>
    <w:rsid w:val="00393F75"/>
    <w:rsid w:val="00395B1B"/>
    <w:rsid w:val="003A58C1"/>
    <w:rsid w:val="003A6938"/>
    <w:rsid w:val="003B2B0E"/>
    <w:rsid w:val="003C0A37"/>
    <w:rsid w:val="003C62F4"/>
    <w:rsid w:val="003E14A9"/>
    <w:rsid w:val="003E5A0C"/>
    <w:rsid w:val="00410844"/>
    <w:rsid w:val="00417354"/>
    <w:rsid w:val="00430FD6"/>
    <w:rsid w:val="00431886"/>
    <w:rsid w:val="004401A4"/>
    <w:rsid w:val="00454BD5"/>
    <w:rsid w:val="00457D0B"/>
    <w:rsid w:val="0047483A"/>
    <w:rsid w:val="00481811"/>
    <w:rsid w:val="00492E50"/>
    <w:rsid w:val="004A2668"/>
    <w:rsid w:val="004A34F1"/>
    <w:rsid w:val="004B7256"/>
    <w:rsid w:val="004D76FF"/>
    <w:rsid w:val="004E5B39"/>
    <w:rsid w:val="00503258"/>
    <w:rsid w:val="00515AFF"/>
    <w:rsid w:val="00527404"/>
    <w:rsid w:val="00530CB9"/>
    <w:rsid w:val="00534226"/>
    <w:rsid w:val="00542CA0"/>
    <w:rsid w:val="005430EE"/>
    <w:rsid w:val="00546AEB"/>
    <w:rsid w:val="0056624A"/>
    <w:rsid w:val="0057016C"/>
    <w:rsid w:val="0057064A"/>
    <w:rsid w:val="00576885"/>
    <w:rsid w:val="00585794"/>
    <w:rsid w:val="005B24B4"/>
    <w:rsid w:val="005C0B61"/>
    <w:rsid w:val="005D505F"/>
    <w:rsid w:val="005D69C6"/>
    <w:rsid w:val="005E2643"/>
    <w:rsid w:val="005E29AB"/>
    <w:rsid w:val="005E7874"/>
    <w:rsid w:val="005E7BA7"/>
    <w:rsid w:val="00600974"/>
    <w:rsid w:val="00607216"/>
    <w:rsid w:val="0061145C"/>
    <w:rsid w:val="006172D9"/>
    <w:rsid w:val="006346C4"/>
    <w:rsid w:val="006579AB"/>
    <w:rsid w:val="00662CB4"/>
    <w:rsid w:val="00664B04"/>
    <w:rsid w:val="00666C7B"/>
    <w:rsid w:val="0066746C"/>
    <w:rsid w:val="00690566"/>
    <w:rsid w:val="006A4208"/>
    <w:rsid w:val="006C5C37"/>
    <w:rsid w:val="006D0316"/>
    <w:rsid w:val="006D1805"/>
    <w:rsid w:val="006D49BD"/>
    <w:rsid w:val="006D701B"/>
    <w:rsid w:val="00737720"/>
    <w:rsid w:val="00753C97"/>
    <w:rsid w:val="007640D2"/>
    <w:rsid w:val="00776FD6"/>
    <w:rsid w:val="00780D6E"/>
    <w:rsid w:val="00781542"/>
    <w:rsid w:val="007878F5"/>
    <w:rsid w:val="007A25C7"/>
    <w:rsid w:val="007A46AA"/>
    <w:rsid w:val="007A5ED0"/>
    <w:rsid w:val="007C04B0"/>
    <w:rsid w:val="007C196F"/>
    <w:rsid w:val="007C2157"/>
    <w:rsid w:val="007C51B7"/>
    <w:rsid w:val="007E09AD"/>
    <w:rsid w:val="007E17F1"/>
    <w:rsid w:val="007F6CAA"/>
    <w:rsid w:val="00824D89"/>
    <w:rsid w:val="00845FCD"/>
    <w:rsid w:val="0085590B"/>
    <w:rsid w:val="00861397"/>
    <w:rsid w:val="00865A81"/>
    <w:rsid w:val="008718F7"/>
    <w:rsid w:val="008729CA"/>
    <w:rsid w:val="00874F72"/>
    <w:rsid w:val="008B5004"/>
    <w:rsid w:val="008B6F04"/>
    <w:rsid w:val="008F4AD4"/>
    <w:rsid w:val="00926EEF"/>
    <w:rsid w:val="009416A3"/>
    <w:rsid w:val="00962CB7"/>
    <w:rsid w:val="00967A84"/>
    <w:rsid w:val="00972AE0"/>
    <w:rsid w:val="00976512"/>
    <w:rsid w:val="0098055B"/>
    <w:rsid w:val="009A27FD"/>
    <w:rsid w:val="009B49FA"/>
    <w:rsid w:val="009D590E"/>
    <w:rsid w:val="009E067D"/>
    <w:rsid w:val="009E366B"/>
    <w:rsid w:val="009F7D80"/>
    <w:rsid w:val="00A047D1"/>
    <w:rsid w:val="00A049D4"/>
    <w:rsid w:val="00A1455B"/>
    <w:rsid w:val="00A3270B"/>
    <w:rsid w:val="00A344D8"/>
    <w:rsid w:val="00A4315C"/>
    <w:rsid w:val="00A4317C"/>
    <w:rsid w:val="00A50499"/>
    <w:rsid w:val="00A6545F"/>
    <w:rsid w:val="00A665F4"/>
    <w:rsid w:val="00A829FF"/>
    <w:rsid w:val="00AB53A6"/>
    <w:rsid w:val="00AC0EB9"/>
    <w:rsid w:val="00AC4DDD"/>
    <w:rsid w:val="00AC59DB"/>
    <w:rsid w:val="00AC7703"/>
    <w:rsid w:val="00AE173F"/>
    <w:rsid w:val="00AE348C"/>
    <w:rsid w:val="00AE70AB"/>
    <w:rsid w:val="00AF4C5C"/>
    <w:rsid w:val="00B01DE2"/>
    <w:rsid w:val="00B04B71"/>
    <w:rsid w:val="00B160A7"/>
    <w:rsid w:val="00B30086"/>
    <w:rsid w:val="00B34663"/>
    <w:rsid w:val="00B72759"/>
    <w:rsid w:val="00B73963"/>
    <w:rsid w:val="00B754A6"/>
    <w:rsid w:val="00B801A5"/>
    <w:rsid w:val="00B80581"/>
    <w:rsid w:val="00B815D1"/>
    <w:rsid w:val="00B81BD9"/>
    <w:rsid w:val="00B81C96"/>
    <w:rsid w:val="00B83070"/>
    <w:rsid w:val="00B877E8"/>
    <w:rsid w:val="00B87D0A"/>
    <w:rsid w:val="00BA3246"/>
    <w:rsid w:val="00BB01A2"/>
    <w:rsid w:val="00BB5823"/>
    <w:rsid w:val="00BD45D0"/>
    <w:rsid w:val="00BD47B8"/>
    <w:rsid w:val="00BE5260"/>
    <w:rsid w:val="00BE7821"/>
    <w:rsid w:val="00BF1107"/>
    <w:rsid w:val="00C23FC6"/>
    <w:rsid w:val="00C2446C"/>
    <w:rsid w:val="00C30C90"/>
    <w:rsid w:val="00C42BA1"/>
    <w:rsid w:val="00C45AF0"/>
    <w:rsid w:val="00C5286C"/>
    <w:rsid w:val="00CA2CFF"/>
    <w:rsid w:val="00CC0AA5"/>
    <w:rsid w:val="00CC6C3F"/>
    <w:rsid w:val="00CD28C0"/>
    <w:rsid w:val="00D24822"/>
    <w:rsid w:val="00D27A28"/>
    <w:rsid w:val="00D27D47"/>
    <w:rsid w:val="00D320E6"/>
    <w:rsid w:val="00D3540F"/>
    <w:rsid w:val="00D4039F"/>
    <w:rsid w:val="00D40879"/>
    <w:rsid w:val="00D645C8"/>
    <w:rsid w:val="00D7285F"/>
    <w:rsid w:val="00D90D51"/>
    <w:rsid w:val="00DA3B3A"/>
    <w:rsid w:val="00DA6901"/>
    <w:rsid w:val="00DB4400"/>
    <w:rsid w:val="00DC256C"/>
    <w:rsid w:val="00DC3EE1"/>
    <w:rsid w:val="00E10C4E"/>
    <w:rsid w:val="00E134E0"/>
    <w:rsid w:val="00E17C48"/>
    <w:rsid w:val="00E21F1B"/>
    <w:rsid w:val="00E27F63"/>
    <w:rsid w:val="00E462AD"/>
    <w:rsid w:val="00E5161B"/>
    <w:rsid w:val="00E61C60"/>
    <w:rsid w:val="00E741BE"/>
    <w:rsid w:val="00E82AC5"/>
    <w:rsid w:val="00E84AAF"/>
    <w:rsid w:val="00EA2392"/>
    <w:rsid w:val="00EB4069"/>
    <w:rsid w:val="00EB5C7E"/>
    <w:rsid w:val="00EC163B"/>
    <w:rsid w:val="00EC1D83"/>
    <w:rsid w:val="00ED2CBC"/>
    <w:rsid w:val="00EE1712"/>
    <w:rsid w:val="00EE2723"/>
    <w:rsid w:val="00EE4F13"/>
    <w:rsid w:val="00EF30E5"/>
    <w:rsid w:val="00EF524F"/>
    <w:rsid w:val="00F00551"/>
    <w:rsid w:val="00F0450E"/>
    <w:rsid w:val="00F12956"/>
    <w:rsid w:val="00F2106C"/>
    <w:rsid w:val="00F26360"/>
    <w:rsid w:val="00F32F86"/>
    <w:rsid w:val="00F45C30"/>
    <w:rsid w:val="00F61A6A"/>
    <w:rsid w:val="00F67998"/>
    <w:rsid w:val="00F741CF"/>
    <w:rsid w:val="00F81E19"/>
    <w:rsid w:val="00F8382C"/>
    <w:rsid w:val="00F8460B"/>
    <w:rsid w:val="00F84A71"/>
    <w:rsid w:val="00F85353"/>
    <w:rsid w:val="00F87281"/>
    <w:rsid w:val="00F94571"/>
    <w:rsid w:val="00FA30AE"/>
    <w:rsid w:val="00FD1EAB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2014-10-03T16:31:00Z</cp:lastPrinted>
  <dcterms:created xsi:type="dcterms:W3CDTF">2014-10-08T17:46:00Z</dcterms:created>
  <dcterms:modified xsi:type="dcterms:W3CDTF">2014-10-09T17:39:00Z</dcterms:modified>
</cp:coreProperties>
</file>