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E741BE">
        <w:rPr>
          <w:rFonts w:ascii="Bookman Old Style" w:hAnsi="Bookman Old Style"/>
        </w:rPr>
        <w:t xml:space="preserve"> 862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7A46AA">
        <w:rPr>
          <w:rFonts w:ascii="Bookman Old Style" w:hAnsi="Bookman Old Style"/>
        </w:rPr>
        <w:t>25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E741BE" w:rsidRDefault="00967A84" w:rsidP="00874F72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741BE">
        <w:rPr>
          <w:sz w:val="24"/>
          <w:lang w:val="pt-BR"/>
        </w:rPr>
        <w:t>23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 </w:t>
      </w:r>
      <w:r w:rsidR="00B81C96">
        <w:rPr>
          <w:sz w:val="24"/>
          <w:lang w:val="pt-BR"/>
        </w:rPr>
        <w:t xml:space="preserve">que </w:t>
      </w:r>
      <w:r w:rsidR="00D24822">
        <w:rPr>
          <w:sz w:val="24"/>
          <w:lang w:val="pt-BR"/>
        </w:rPr>
        <w:t>estude a possibilidade de o município realizar</w:t>
      </w:r>
      <w:r w:rsidR="007A46AA">
        <w:rPr>
          <w:sz w:val="24"/>
          <w:lang w:val="pt-BR"/>
        </w:rPr>
        <w:t xml:space="preserve"> </w:t>
      </w:r>
      <w:r w:rsidR="00E741BE">
        <w:rPr>
          <w:sz w:val="24"/>
          <w:lang w:val="pt-BR"/>
        </w:rPr>
        <w:t>parceria com a Diretoria da Sociedade Esportiva,</w:t>
      </w:r>
      <w:r w:rsidR="007A46AA">
        <w:rPr>
          <w:sz w:val="24"/>
          <w:lang w:val="pt-BR"/>
        </w:rPr>
        <w:t xml:space="preserve"> Cultura</w:t>
      </w:r>
      <w:r w:rsidR="00D24822">
        <w:rPr>
          <w:sz w:val="24"/>
          <w:lang w:val="pt-BR"/>
        </w:rPr>
        <w:t>l</w:t>
      </w:r>
      <w:r w:rsidR="007A46AA">
        <w:rPr>
          <w:sz w:val="24"/>
          <w:lang w:val="pt-BR"/>
        </w:rPr>
        <w:t xml:space="preserve"> e Beneficente Flamengo, com objetivo de </w:t>
      </w:r>
      <w:r w:rsidR="00E741BE">
        <w:rPr>
          <w:sz w:val="24"/>
          <w:lang w:val="pt-BR"/>
        </w:rPr>
        <w:t>realização de projetos sociais e esportivos no âmbito municipal.</w:t>
      </w:r>
    </w:p>
    <w:p w:rsidR="00D3540F" w:rsidRDefault="00874F72" w:rsidP="00874F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E741BE">
        <w:rPr>
          <w:sz w:val="24"/>
          <w:lang w:val="pt-BR"/>
        </w:rPr>
        <w:t xml:space="preserve">em visita da coordenadora de projetos da instituição foi-lhe assegurado uma série de ações que poderão ser geradas desta união.  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E741BE">
        <w:rPr>
          <w:sz w:val="24"/>
          <w:lang w:val="pt-BR"/>
        </w:rPr>
        <w:t>parceria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B2B0E" w:rsidRDefault="003B2B0E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E134E0" w:rsidRDefault="007A46AA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</w:t>
      </w:r>
      <w:r w:rsidR="00E134E0">
        <w:rPr>
          <w:rFonts w:ascii="Bookman Old Style" w:hAnsi="Bookman Old Style"/>
        </w:rPr>
        <w:t>mir</w:t>
      </w:r>
      <w:proofErr w:type="spellEnd"/>
      <w:r w:rsidR="00E134E0">
        <w:rPr>
          <w:rFonts w:ascii="Bookman Old Style" w:hAnsi="Bookman Old Style"/>
        </w:rPr>
        <w:t xml:space="preserve"> Costella,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134E0" w:rsidRPr="004401A4" w:rsidRDefault="00E134E0" w:rsidP="00E134E0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A25C7"/>
    <w:rsid w:val="007A46AA"/>
    <w:rsid w:val="007A5ED0"/>
    <w:rsid w:val="007C04B0"/>
    <w:rsid w:val="007C196F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61C60"/>
    <w:rsid w:val="00E741BE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2014-09-26T18:33:00Z</cp:lastPrinted>
  <dcterms:created xsi:type="dcterms:W3CDTF">2014-09-24T16:50:00Z</dcterms:created>
  <dcterms:modified xsi:type="dcterms:W3CDTF">2014-09-26T18:33:00Z</dcterms:modified>
</cp:coreProperties>
</file>