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923603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84AF4">
        <w:rPr>
          <w:rFonts w:ascii="Bookman Old Style" w:hAnsi="Bookman Old Style"/>
        </w:rPr>
        <w:t>667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96751A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3D4AE1">
        <w:rPr>
          <w:rFonts w:ascii="Bookman Old Style" w:hAnsi="Bookman Old Style"/>
        </w:rPr>
        <w:t xml:space="preserve"> </w:t>
      </w:r>
      <w:r w:rsidR="00184AF4">
        <w:rPr>
          <w:rFonts w:ascii="Bookman Old Style" w:hAnsi="Bookman Old Style"/>
        </w:rPr>
        <w:t>11</w:t>
      </w:r>
      <w:r w:rsidR="00C965C7">
        <w:rPr>
          <w:rFonts w:ascii="Bookman Old Style" w:hAnsi="Bookman Old Style"/>
        </w:rPr>
        <w:t xml:space="preserve"> de </w:t>
      </w:r>
      <w:r w:rsidR="00184AF4">
        <w:rPr>
          <w:rFonts w:ascii="Bookman Old Style" w:hAnsi="Bookman Old Style"/>
        </w:rPr>
        <w:t>julh</w:t>
      </w:r>
      <w:r w:rsidR="00C965C7">
        <w:rPr>
          <w:rFonts w:ascii="Bookman Old Style" w:hAnsi="Bookman Old Style"/>
        </w:rPr>
        <w:t>o</w:t>
      </w:r>
      <w:r w:rsidR="00184AF4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4C3BF0">
        <w:rPr>
          <w:rFonts w:ascii="Bookman Old Style" w:hAnsi="Bookman Old Style"/>
        </w:rPr>
        <w:t>Secretário</w:t>
      </w:r>
      <w:r w:rsidR="00967A84" w:rsidRPr="004F56C5">
        <w:rPr>
          <w:rFonts w:ascii="Bookman Old Style" w:hAnsi="Bookman Old Style"/>
        </w:rPr>
        <w:t>:</w:t>
      </w:r>
    </w:p>
    <w:p w:rsidR="003E2FFF" w:rsidRPr="004F56C5" w:rsidRDefault="003E2FFF" w:rsidP="003D4AE1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923603" w:rsidRDefault="00967A84" w:rsidP="0071603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184AF4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184AF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184AF4">
        <w:rPr>
          <w:sz w:val="24"/>
          <w:lang w:val="pt-BR"/>
        </w:rPr>
        <w:t>10</w:t>
      </w:r>
      <w:r w:rsidR="003D4AE1">
        <w:rPr>
          <w:sz w:val="24"/>
          <w:lang w:val="pt-BR"/>
        </w:rPr>
        <w:t xml:space="preserve"> </w:t>
      </w:r>
      <w:r w:rsidR="00C965C7">
        <w:rPr>
          <w:sz w:val="24"/>
          <w:lang w:val="pt-BR"/>
        </w:rPr>
        <w:t xml:space="preserve">de </w:t>
      </w:r>
      <w:r w:rsidR="00184AF4">
        <w:rPr>
          <w:sz w:val="24"/>
          <w:lang w:val="pt-BR"/>
        </w:rPr>
        <w:t>julho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184AF4">
        <w:rPr>
          <w:sz w:val="24"/>
          <w:lang w:val="pt-BR"/>
        </w:rPr>
        <w:t>Senhori</w:t>
      </w:r>
      <w:r w:rsidR="0035081C">
        <w:rPr>
          <w:sz w:val="24"/>
          <w:lang w:val="pt-BR"/>
        </w:rPr>
        <w:t>a</w:t>
      </w:r>
      <w:r w:rsidR="004435A5">
        <w:rPr>
          <w:sz w:val="24"/>
          <w:lang w:val="pt-BR"/>
        </w:rPr>
        <w:t>, que</w:t>
      </w:r>
      <w:r w:rsidR="00184AF4">
        <w:rPr>
          <w:sz w:val="24"/>
          <w:lang w:val="pt-BR"/>
        </w:rPr>
        <w:t xml:space="preserve"> </w:t>
      </w:r>
      <w:r w:rsidR="0096751A">
        <w:rPr>
          <w:sz w:val="24"/>
          <w:lang w:val="pt-BR"/>
        </w:rPr>
        <w:t>se digne fornecer cópia a esta Casa,</w:t>
      </w:r>
      <w:r w:rsidR="00184AF4">
        <w:rPr>
          <w:sz w:val="24"/>
          <w:lang w:val="pt-BR"/>
        </w:rPr>
        <w:t xml:space="preserve"> do projeto feito pela M. Stortti que prevê a remodelação do Parque de Exposições Assis Brasil no qual deve constar a construção do dique para evitar que as ág</w:t>
      </w:r>
      <w:r w:rsidR="0096751A">
        <w:rPr>
          <w:sz w:val="24"/>
          <w:lang w:val="pt-BR"/>
        </w:rPr>
        <w:t>uas do Arroio Esteio inundem o P</w:t>
      </w:r>
      <w:r w:rsidR="00184AF4">
        <w:rPr>
          <w:sz w:val="24"/>
          <w:lang w:val="pt-BR"/>
        </w:rPr>
        <w:t>arque</w:t>
      </w:r>
      <w:r w:rsidR="00923603">
        <w:rPr>
          <w:sz w:val="24"/>
          <w:lang w:val="pt-BR"/>
        </w:rPr>
        <w:t>.</w:t>
      </w:r>
    </w:p>
    <w:p w:rsidR="00923603" w:rsidRDefault="00923603" w:rsidP="0071603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96751A">
        <w:rPr>
          <w:sz w:val="24"/>
          <w:lang w:val="pt-BR"/>
        </w:rPr>
        <w:t>a BR116, Vila O</w:t>
      </w:r>
      <w:r w:rsidR="00184AF4">
        <w:rPr>
          <w:sz w:val="24"/>
          <w:lang w:val="pt-BR"/>
        </w:rPr>
        <w:t xml:space="preserve">sório, Três Portos, Novo Esteio e parte do Centro sofrem com </w:t>
      </w:r>
      <w:r w:rsidR="000A0A36">
        <w:rPr>
          <w:sz w:val="24"/>
          <w:lang w:val="pt-BR"/>
        </w:rPr>
        <w:t xml:space="preserve"> o </w:t>
      </w:r>
      <w:r w:rsidR="00184AF4">
        <w:rPr>
          <w:sz w:val="24"/>
          <w:lang w:val="pt-BR"/>
        </w:rPr>
        <w:t xml:space="preserve">precário sistema de drenagem da área onde está situado </w:t>
      </w:r>
      <w:r w:rsidR="0096751A">
        <w:rPr>
          <w:sz w:val="24"/>
          <w:lang w:val="pt-BR"/>
        </w:rPr>
        <w:t>o Parque</w:t>
      </w:r>
      <w:r w:rsidR="00184AF4">
        <w:rPr>
          <w:sz w:val="24"/>
          <w:lang w:val="pt-BR"/>
        </w:rPr>
        <w:t>, portanto qualquer obra contra enchentes nesta região pode ter forte impacto sobre milhares de pessoas do nosso município.</w:t>
      </w:r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0A0A36">
        <w:rPr>
          <w:sz w:val="24"/>
          <w:lang w:val="pt-BR"/>
        </w:rPr>
        <w:t>a b</w:t>
      </w:r>
      <w:r w:rsidR="0096751A">
        <w:rPr>
          <w:sz w:val="24"/>
          <w:lang w:val="pt-BR"/>
        </w:rPr>
        <w:t>oa acolhida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D13491">
      <w:pPr>
        <w:rPr>
          <w:rFonts w:ascii="Bookman Old Style" w:hAnsi="Bookman Old Style"/>
        </w:rPr>
      </w:pPr>
    </w:p>
    <w:p w:rsidR="003E2FFF" w:rsidRDefault="003E2FFF" w:rsidP="00D13491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D4AE1" w:rsidRDefault="003D4AE1" w:rsidP="00434543">
      <w:pPr>
        <w:jc w:val="both"/>
        <w:rPr>
          <w:rFonts w:ascii="Bookman Old Style" w:hAnsi="Bookman Old Style"/>
        </w:rPr>
      </w:pPr>
    </w:p>
    <w:p w:rsidR="003E2FFF" w:rsidRDefault="003E2FFF" w:rsidP="0035081C">
      <w:pPr>
        <w:jc w:val="both"/>
        <w:rPr>
          <w:rFonts w:ascii="Bookman Old Style" w:hAnsi="Bookman Old Style"/>
        </w:rPr>
      </w:pPr>
    </w:p>
    <w:p w:rsidR="003E2FFF" w:rsidRDefault="003E2FFF" w:rsidP="0035081C">
      <w:pPr>
        <w:jc w:val="both"/>
        <w:rPr>
          <w:rFonts w:ascii="Bookman Old Style" w:hAnsi="Bookman Old Style"/>
        </w:rPr>
      </w:pPr>
    </w:p>
    <w:p w:rsidR="0035081C" w:rsidRPr="00B26E4B" w:rsidRDefault="002C4B8C" w:rsidP="003508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="0035081C" w:rsidRPr="00B26E4B">
        <w:rPr>
          <w:rFonts w:ascii="Bookman Old Style" w:hAnsi="Bookman Old Style"/>
        </w:rPr>
        <w:t xml:space="preserve">mo. Sr. </w:t>
      </w:r>
      <w:r w:rsidR="006408CA">
        <w:rPr>
          <w:rFonts w:ascii="Bookman Old Style" w:hAnsi="Bookman Old Style"/>
        </w:rPr>
        <w:t>Claudio Fioreze</w:t>
      </w:r>
      <w:r w:rsidR="0035081C" w:rsidRPr="00B26E4B">
        <w:rPr>
          <w:rFonts w:ascii="Bookman Old Style" w:hAnsi="Bookman Old Style"/>
        </w:rPr>
        <w:t>,</w:t>
      </w:r>
    </w:p>
    <w:p w:rsidR="006408CA" w:rsidRDefault="006408CA" w:rsidP="003508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Secretário Estadual da Agricultura</w:t>
      </w:r>
      <w:r w:rsidR="0035081C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Pecuária e Agronegócio.</w:t>
      </w:r>
    </w:p>
    <w:p w:rsidR="006408CA" w:rsidRDefault="006408CA" w:rsidP="003508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Getúlio Vargas, 1384- Menino Deus,</w:t>
      </w:r>
    </w:p>
    <w:p w:rsidR="006408CA" w:rsidRDefault="006408CA" w:rsidP="0035081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Alegre- RS.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6B1" w:rsidRDefault="008376B1" w:rsidP="00C965C7">
      <w:r>
        <w:separator/>
      </w:r>
    </w:p>
  </w:endnote>
  <w:endnote w:type="continuationSeparator" w:id="1">
    <w:p w:rsidR="008376B1" w:rsidRDefault="008376B1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6B1" w:rsidRDefault="008376B1" w:rsidP="00C965C7">
      <w:r>
        <w:separator/>
      </w:r>
    </w:p>
  </w:footnote>
  <w:footnote w:type="continuationSeparator" w:id="1">
    <w:p w:rsidR="008376B1" w:rsidRDefault="008376B1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553B4"/>
    <w:rsid w:val="00094578"/>
    <w:rsid w:val="000A0A36"/>
    <w:rsid w:val="000B4561"/>
    <w:rsid w:val="00112602"/>
    <w:rsid w:val="00184AF4"/>
    <w:rsid w:val="00192C84"/>
    <w:rsid w:val="00194871"/>
    <w:rsid w:val="001A007A"/>
    <w:rsid w:val="001C7C9A"/>
    <w:rsid w:val="001D616F"/>
    <w:rsid w:val="001F5EA0"/>
    <w:rsid w:val="0021675A"/>
    <w:rsid w:val="002448D2"/>
    <w:rsid w:val="002719CD"/>
    <w:rsid w:val="002C4B8C"/>
    <w:rsid w:val="002C52F7"/>
    <w:rsid w:val="003025E0"/>
    <w:rsid w:val="00303CD7"/>
    <w:rsid w:val="0035081C"/>
    <w:rsid w:val="003562DB"/>
    <w:rsid w:val="00394AA8"/>
    <w:rsid w:val="00395B1B"/>
    <w:rsid w:val="003A38CF"/>
    <w:rsid w:val="003B626B"/>
    <w:rsid w:val="003D4AE1"/>
    <w:rsid w:val="003E0486"/>
    <w:rsid w:val="003E2FFF"/>
    <w:rsid w:val="003E3A7C"/>
    <w:rsid w:val="00434543"/>
    <w:rsid w:val="004435A5"/>
    <w:rsid w:val="004A22F5"/>
    <w:rsid w:val="004A2668"/>
    <w:rsid w:val="004B7256"/>
    <w:rsid w:val="004C3BF0"/>
    <w:rsid w:val="00503258"/>
    <w:rsid w:val="00530CB9"/>
    <w:rsid w:val="00534226"/>
    <w:rsid w:val="00542CA0"/>
    <w:rsid w:val="00567DB2"/>
    <w:rsid w:val="005C0B61"/>
    <w:rsid w:val="005D505F"/>
    <w:rsid w:val="005E2643"/>
    <w:rsid w:val="005E7BA7"/>
    <w:rsid w:val="005F7186"/>
    <w:rsid w:val="00600974"/>
    <w:rsid w:val="00606124"/>
    <w:rsid w:val="00607216"/>
    <w:rsid w:val="006408CA"/>
    <w:rsid w:val="00662CB4"/>
    <w:rsid w:val="00666C7B"/>
    <w:rsid w:val="006A1FE1"/>
    <w:rsid w:val="006A759D"/>
    <w:rsid w:val="006D701B"/>
    <w:rsid w:val="006E39F7"/>
    <w:rsid w:val="006F3C11"/>
    <w:rsid w:val="00716030"/>
    <w:rsid w:val="007376E7"/>
    <w:rsid w:val="007640D2"/>
    <w:rsid w:val="00776FD6"/>
    <w:rsid w:val="00780D6E"/>
    <w:rsid w:val="00781542"/>
    <w:rsid w:val="007A5ED0"/>
    <w:rsid w:val="007D7849"/>
    <w:rsid w:val="007E09AD"/>
    <w:rsid w:val="007F100B"/>
    <w:rsid w:val="008144FE"/>
    <w:rsid w:val="008376B1"/>
    <w:rsid w:val="00845FCD"/>
    <w:rsid w:val="008556B9"/>
    <w:rsid w:val="0085590B"/>
    <w:rsid w:val="008F0577"/>
    <w:rsid w:val="00923603"/>
    <w:rsid w:val="009333A6"/>
    <w:rsid w:val="0096751A"/>
    <w:rsid w:val="00967A84"/>
    <w:rsid w:val="009A27FD"/>
    <w:rsid w:val="009D26C4"/>
    <w:rsid w:val="009F22A0"/>
    <w:rsid w:val="00A344D8"/>
    <w:rsid w:val="00A670DE"/>
    <w:rsid w:val="00AE348C"/>
    <w:rsid w:val="00AE57D3"/>
    <w:rsid w:val="00AE648F"/>
    <w:rsid w:val="00B352C6"/>
    <w:rsid w:val="00B73963"/>
    <w:rsid w:val="00B83070"/>
    <w:rsid w:val="00B877E8"/>
    <w:rsid w:val="00BA3246"/>
    <w:rsid w:val="00BB1305"/>
    <w:rsid w:val="00BD47B8"/>
    <w:rsid w:val="00BE5260"/>
    <w:rsid w:val="00C42BA1"/>
    <w:rsid w:val="00C965C7"/>
    <w:rsid w:val="00CC5813"/>
    <w:rsid w:val="00CC6C3F"/>
    <w:rsid w:val="00D13491"/>
    <w:rsid w:val="00D40879"/>
    <w:rsid w:val="00D90842"/>
    <w:rsid w:val="00DA6901"/>
    <w:rsid w:val="00DC7F05"/>
    <w:rsid w:val="00DD0F5C"/>
    <w:rsid w:val="00E462AD"/>
    <w:rsid w:val="00EA6906"/>
    <w:rsid w:val="00EB4069"/>
    <w:rsid w:val="00ED2CBC"/>
    <w:rsid w:val="00F12956"/>
    <w:rsid w:val="00F931E0"/>
    <w:rsid w:val="00F94571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2014-07-15T18:14:00Z</cp:lastPrinted>
  <dcterms:created xsi:type="dcterms:W3CDTF">2014-07-11T18:14:00Z</dcterms:created>
  <dcterms:modified xsi:type="dcterms:W3CDTF">2014-07-15T18:16:00Z</dcterms:modified>
</cp:coreProperties>
</file>