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D1498B">
        <w:t xml:space="preserve"> 303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3F0464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D1498B">
        <w:t>08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3F046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1498B">
        <w:rPr>
          <w:rFonts w:ascii="Times New Roman" w:hAnsi="Times New Roman"/>
          <w:sz w:val="24"/>
        </w:rPr>
        <w:t>07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86258">
        <w:rPr>
          <w:rFonts w:ascii="Times New Roman" w:hAnsi="Times New Roman"/>
          <w:sz w:val="24"/>
        </w:rPr>
        <w:t xml:space="preserve">que determine </w:t>
      </w:r>
      <w:r w:rsidR="00324169">
        <w:rPr>
          <w:rFonts w:ascii="Times New Roman" w:hAnsi="Times New Roman"/>
          <w:sz w:val="24"/>
        </w:rPr>
        <w:t>à</w:t>
      </w:r>
      <w:r w:rsidR="00F86258">
        <w:rPr>
          <w:rFonts w:ascii="Times New Roman" w:hAnsi="Times New Roman"/>
          <w:sz w:val="24"/>
        </w:rPr>
        <w:t xml:space="preserve"> Secretaria </w:t>
      </w:r>
      <w:r w:rsidR="00FC76FD">
        <w:rPr>
          <w:rFonts w:ascii="Times New Roman" w:hAnsi="Times New Roman"/>
          <w:sz w:val="24"/>
        </w:rPr>
        <w:t>c</w:t>
      </w:r>
      <w:bookmarkStart w:id="0" w:name="_GoBack"/>
      <w:bookmarkEnd w:id="0"/>
      <w:r w:rsidR="00F86258">
        <w:rPr>
          <w:rFonts w:ascii="Times New Roman" w:hAnsi="Times New Roman"/>
          <w:sz w:val="24"/>
        </w:rPr>
        <w:t xml:space="preserve">ompetente, </w:t>
      </w:r>
      <w:r w:rsidR="00146A87">
        <w:rPr>
          <w:rFonts w:ascii="Times New Roman" w:hAnsi="Times New Roman"/>
          <w:sz w:val="24"/>
        </w:rPr>
        <w:t xml:space="preserve">a substituição das lâmpadas dos postes localizados </w:t>
      </w:r>
      <w:r w:rsidR="004E7FD5">
        <w:rPr>
          <w:rFonts w:ascii="Times New Roman" w:hAnsi="Times New Roman"/>
          <w:sz w:val="24"/>
        </w:rPr>
        <w:t>na Rua Garibaldi, em frente à Escola For Kids, nº 140</w:t>
      </w:r>
      <w:r w:rsidR="009B7DA2">
        <w:rPr>
          <w:rFonts w:ascii="Times New Roman" w:hAnsi="Times New Roman"/>
          <w:sz w:val="24"/>
        </w:rPr>
        <w:t xml:space="preserve"> e n</w:t>
      </w:r>
      <w:r w:rsidR="009836F6">
        <w:rPr>
          <w:rFonts w:ascii="Times New Roman" w:hAnsi="Times New Roman"/>
          <w:sz w:val="24"/>
        </w:rPr>
        <w:t xml:space="preserve">a Avenida Presidente Vargas, em frente à empresa Real </w:t>
      </w:r>
      <w:r w:rsidR="009B7DA2">
        <w:rPr>
          <w:rFonts w:ascii="Times New Roman" w:hAnsi="Times New Roman"/>
          <w:sz w:val="24"/>
        </w:rPr>
        <w:t>Rodovias</w:t>
      </w:r>
      <w:r w:rsidR="009836F6">
        <w:rPr>
          <w:rFonts w:ascii="Times New Roman" w:hAnsi="Times New Roman"/>
          <w:sz w:val="24"/>
        </w:rPr>
        <w:t xml:space="preserve">, </w:t>
      </w:r>
      <w:r w:rsidR="00DE6788">
        <w:rPr>
          <w:rFonts w:ascii="Times New Roman" w:hAnsi="Times New Roman"/>
          <w:sz w:val="24"/>
        </w:rPr>
        <w:t>nº</w:t>
      </w:r>
      <w:r w:rsidR="009836F6">
        <w:rPr>
          <w:rFonts w:ascii="Times New Roman" w:hAnsi="Times New Roman"/>
          <w:sz w:val="24"/>
        </w:rPr>
        <w:t xml:space="preserve"> 344</w:t>
      </w:r>
      <w:r w:rsidR="00434F11">
        <w:rPr>
          <w:rFonts w:ascii="Times New Roman" w:hAnsi="Times New Roman"/>
          <w:sz w:val="24"/>
        </w:rPr>
        <w:t>.</w:t>
      </w:r>
      <w:r w:rsidR="003F0464">
        <w:rPr>
          <w:rFonts w:ascii="Times New Roman" w:hAnsi="Times New Roman"/>
          <w:sz w:val="24"/>
        </w:rPr>
        <w:t xml:space="preserve"> </w:t>
      </w:r>
      <w:r w:rsidR="007D3331">
        <w:rPr>
          <w:rFonts w:ascii="Times New Roman" w:hAnsi="Times New Roman"/>
          <w:sz w:val="24"/>
        </w:rPr>
        <w:t xml:space="preserve">Fotos </w:t>
      </w:r>
      <w:r w:rsidR="000161AE">
        <w:rPr>
          <w:rFonts w:ascii="Times New Roman" w:hAnsi="Times New Roman"/>
          <w:sz w:val="24"/>
        </w:rPr>
        <w:t>em anexo</w:t>
      </w:r>
      <w:r w:rsidR="007D3331">
        <w:rPr>
          <w:rFonts w:ascii="Times New Roman" w:hAnsi="Times New Roman"/>
          <w:sz w:val="24"/>
        </w:rPr>
        <w:t>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434F11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F0B33">
        <w:rPr>
          <w:rFonts w:ascii="Times New Roman" w:hAnsi="Times New Roman"/>
          <w:sz w:val="24"/>
        </w:rPr>
        <w:t>a inef</w:t>
      </w:r>
      <w:r w:rsidR="00AC0DD1">
        <w:rPr>
          <w:rFonts w:ascii="Times New Roman" w:hAnsi="Times New Roman"/>
          <w:sz w:val="24"/>
        </w:rPr>
        <w:t xml:space="preserve">iciência da iluminação pública </w:t>
      </w:r>
      <w:r w:rsidR="002F0B33">
        <w:rPr>
          <w:rFonts w:ascii="Times New Roman" w:hAnsi="Times New Roman"/>
          <w:sz w:val="24"/>
        </w:rPr>
        <w:t>acarreta insegurança aos moradores e comerciantes</w:t>
      </w:r>
      <w:r w:rsidR="00AC0DD1">
        <w:rPr>
          <w:rFonts w:ascii="Times New Roman" w:hAnsi="Times New Roman"/>
          <w:sz w:val="24"/>
        </w:rPr>
        <w:t xml:space="preserve"> do local, já que sofrem frequentes tentativas de assalto. 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46A87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F0B33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0464"/>
    <w:rsid w:val="003F1688"/>
    <w:rsid w:val="003F3A0C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5FCB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510178"/>
    <w:rsid w:val="00510EB1"/>
    <w:rsid w:val="005121F0"/>
    <w:rsid w:val="0051542D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3CC4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26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1498B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C1593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C76FD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478A-7899-4D57-AA65-611FE66B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2015-04-09T15:55:00Z</cp:lastPrinted>
  <dcterms:created xsi:type="dcterms:W3CDTF">2015-04-08T17:42:00Z</dcterms:created>
  <dcterms:modified xsi:type="dcterms:W3CDTF">2015-04-09T19:13:00Z</dcterms:modified>
</cp:coreProperties>
</file>