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6D1000">
        <w:t xml:space="preserve"> 348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8E349B">
        <w:t xml:space="preserve">     </w:t>
      </w:r>
      <w:r w:rsidR="00F330D4" w:rsidRPr="000C4C00">
        <w:t>Esteio,</w:t>
      </w:r>
      <w:r w:rsidR="009A3D65">
        <w:t xml:space="preserve"> </w:t>
      </w:r>
      <w:r w:rsidR="006D1000">
        <w:t>24</w:t>
      </w:r>
      <w:r w:rsidR="008E349B">
        <w:t xml:space="preserve"> de </w:t>
      </w:r>
      <w:r w:rsidR="006D1000">
        <w:t>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8870BC">
        <w:rPr>
          <w:rFonts w:ascii="Times New Roman" w:hAnsi="Times New Roman"/>
          <w:sz w:val="24"/>
        </w:rPr>
        <w:t>23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8870BC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>solicita a Vossa Excelência</w:t>
      </w:r>
      <w:r w:rsidR="006D1000">
        <w:rPr>
          <w:rFonts w:ascii="Times New Roman" w:hAnsi="Times New Roman"/>
          <w:sz w:val="24"/>
        </w:rPr>
        <w:t>,</w:t>
      </w:r>
      <w:r w:rsidR="00DB70FB">
        <w:rPr>
          <w:rFonts w:ascii="Times New Roman" w:hAnsi="Times New Roman"/>
          <w:sz w:val="24"/>
        </w:rPr>
        <w:t xml:space="preserve"> que </w:t>
      </w:r>
      <w:r w:rsidR="008870BC">
        <w:rPr>
          <w:rFonts w:ascii="Times New Roman" w:hAnsi="Times New Roman"/>
          <w:sz w:val="24"/>
        </w:rPr>
        <w:t>determine à</w:t>
      </w:r>
      <w:r w:rsidR="006D1000">
        <w:rPr>
          <w:rFonts w:ascii="Times New Roman" w:hAnsi="Times New Roman"/>
          <w:sz w:val="24"/>
        </w:rPr>
        <w:t xml:space="preserve"> Secretaria competente, </w:t>
      </w:r>
      <w:r w:rsidR="00F726A9">
        <w:rPr>
          <w:rFonts w:ascii="Times New Roman" w:hAnsi="Times New Roman"/>
          <w:sz w:val="24"/>
        </w:rPr>
        <w:t xml:space="preserve">a eliminação de uma broca localizada </w:t>
      </w:r>
      <w:r w:rsidR="008442EC">
        <w:rPr>
          <w:rFonts w:ascii="Times New Roman" w:hAnsi="Times New Roman"/>
          <w:sz w:val="24"/>
        </w:rPr>
        <w:t xml:space="preserve">no passeio público da Rua Plínio Salgado, em frente ao nº 389, Bairro Jardim Planalto. 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21DC1">
        <w:rPr>
          <w:rFonts w:ascii="Times New Roman" w:hAnsi="Times New Roman"/>
          <w:sz w:val="24"/>
        </w:rPr>
        <w:t xml:space="preserve">a erosão é contínua e a dimensão da broca aumenta diariamente, causando </w:t>
      </w:r>
      <w:r w:rsidR="00136297">
        <w:rPr>
          <w:rFonts w:ascii="Times New Roman" w:hAnsi="Times New Roman"/>
          <w:sz w:val="24"/>
        </w:rPr>
        <w:t>tr</w:t>
      </w:r>
      <w:r w:rsidR="00DC17BA">
        <w:rPr>
          <w:rFonts w:ascii="Times New Roman" w:hAnsi="Times New Roman"/>
          <w:sz w:val="24"/>
        </w:rPr>
        <w:t>a</w:t>
      </w:r>
      <w:r w:rsidR="00136297">
        <w:rPr>
          <w:rFonts w:ascii="Times New Roman" w:hAnsi="Times New Roman"/>
          <w:sz w:val="24"/>
        </w:rPr>
        <w:t>snstornos à comunidade</w:t>
      </w:r>
      <w:r w:rsidR="00DC17BA">
        <w:rPr>
          <w:rFonts w:ascii="Times New Roman" w:hAnsi="Times New Roman"/>
          <w:sz w:val="24"/>
        </w:rPr>
        <w:t>. Ainda, em</w:t>
      </w:r>
      <w:r w:rsidR="00A90B52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DC17BA">
        <w:rPr>
          <w:rFonts w:ascii="Times New Roman" w:hAnsi="Times New Roman"/>
          <w:sz w:val="24"/>
        </w:rPr>
        <w:t>pouco tempo</w:t>
      </w:r>
      <w:r w:rsidR="00CA504F">
        <w:rPr>
          <w:rFonts w:ascii="Times New Roman" w:hAnsi="Times New Roman"/>
          <w:sz w:val="24"/>
        </w:rPr>
        <w:t>,</w:t>
      </w:r>
      <w:r w:rsidR="00DC17BA">
        <w:rPr>
          <w:rFonts w:ascii="Times New Roman" w:hAnsi="Times New Roman"/>
          <w:sz w:val="24"/>
        </w:rPr>
        <w:t xml:space="preserve"> estará atrapalhando </w:t>
      </w:r>
      <w:r w:rsidR="00CA504F">
        <w:rPr>
          <w:rFonts w:ascii="Times New Roman" w:hAnsi="Times New Roman"/>
          <w:sz w:val="24"/>
        </w:rPr>
        <w:t xml:space="preserve">a entrada e saída de veículos, visto que a mesma </w:t>
      </w:r>
      <w:r w:rsidR="002545F3">
        <w:rPr>
          <w:rFonts w:ascii="Times New Roman" w:hAnsi="Times New Roman"/>
          <w:sz w:val="24"/>
        </w:rPr>
        <w:t xml:space="preserve">encontra-se próxima </w:t>
      </w:r>
      <w:r w:rsidR="00CA504F">
        <w:rPr>
          <w:rFonts w:ascii="Times New Roman" w:hAnsi="Times New Roman"/>
          <w:sz w:val="24"/>
        </w:rPr>
        <w:t xml:space="preserve">à garagem da residência. 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12392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6297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45F3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21DC1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1000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442EC"/>
    <w:rsid w:val="00850DAB"/>
    <w:rsid w:val="0086286F"/>
    <w:rsid w:val="00866AF0"/>
    <w:rsid w:val="008825BF"/>
    <w:rsid w:val="00886BBF"/>
    <w:rsid w:val="008870BC"/>
    <w:rsid w:val="00891DBC"/>
    <w:rsid w:val="00892D5D"/>
    <w:rsid w:val="008930A1"/>
    <w:rsid w:val="008B0F04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0B52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504F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12F2F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C17BA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6A9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2162-DCA8-44A2-A57E-16F2D03F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2015-03-12T16:29:00Z</cp:lastPrinted>
  <dcterms:created xsi:type="dcterms:W3CDTF">2015-04-24T16:02:00Z</dcterms:created>
  <dcterms:modified xsi:type="dcterms:W3CDTF">2015-04-24T19:41:00Z</dcterms:modified>
</cp:coreProperties>
</file>