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BA1DFC">
        <w:t xml:space="preserve"> 392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F03AF0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r w:rsidR="00B03617">
        <w:t xml:space="preserve"> 06</w:t>
      </w:r>
      <w:r w:rsidR="00107469">
        <w:t xml:space="preserve"> de </w:t>
      </w:r>
      <w:r>
        <w:t>maio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AD4D41" w:rsidRPr="0069555D" w:rsidRDefault="00AD4D41" w:rsidP="00AD4D41">
      <w:pPr>
        <w:jc w:val="both"/>
      </w:pPr>
      <w:r w:rsidRPr="0069555D">
        <w:t>Exmo. Sr. Gilmar Rinaldi,</w:t>
      </w:r>
    </w:p>
    <w:p w:rsidR="00AD4D41" w:rsidRPr="0069555D" w:rsidRDefault="00AD4D41" w:rsidP="00AD4D41">
      <w:pPr>
        <w:jc w:val="both"/>
      </w:pPr>
      <w:r w:rsidRPr="0069555D">
        <w:t>Prefeito Municipal,</w:t>
      </w:r>
    </w:p>
    <w:p w:rsidR="00AD4D41" w:rsidRPr="0069555D" w:rsidRDefault="00AD4D41" w:rsidP="00AD4D41">
      <w:pPr>
        <w:jc w:val="both"/>
      </w:pPr>
      <w:r w:rsidRPr="0069555D">
        <w:t>Paço Municipal Clodovino Soares,</w:t>
      </w:r>
    </w:p>
    <w:p w:rsidR="00AD4D41" w:rsidRPr="0069555D" w:rsidRDefault="00AD4D41" w:rsidP="00AD4D41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BA1DFC" w:rsidRDefault="00D06AA2" w:rsidP="004B082E">
      <w:pPr>
        <w:pStyle w:val="Recuodecorpodetexto"/>
        <w:rPr>
          <w:rFonts w:ascii="Times New Roman" w:hAnsi="Times New Roman"/>
          <w:sz w:val="24"/>
        </w:rPr>
      </w:pPr>
      <w:proofErr w:type="gramStart"/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DF431E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F03AF0">
        <w:rPr>
          <w:rFonts w:ascii="Times New Roman" w:hAnsi="Times New Roman"/>
          <w:sz w:val="24"/>
        </w:rPr>
        <w:t>05</w:t>
      </w:r>
      <w:r w:rsidR="005F1077">
        <w:rPr>
          <w:rFonts w:ascii="Times New Roman" w:hAnsi="Times New Roman"/>
          <w:sz w:val="24"/>
        </w:rPr>
        <w:t xml:space="preserve"> de </w:t>
      </w:r>
      <w:r w:rsidR="00F03AF0">
        <w:rPr>
          <w:rFonts w:ascii="Times New Roman" w:hAnsi="Times New Roman"/>
          <w:sz w:val="24"/>
        </w:rPr>
        <w:t>maio</w:t>
      </w:r>
      <w:r w:rsidR="00B03617">
        <w:rPr>
          <w:rFonts w:ascii="Times New Roman" w:hAnsi="Times New Roman"/>
          <w:sz w:val="24"/>
        </w:rPr>
        <w:t xml:space="preserve">, </w:t>
      </w:r>
      <w:r w:rsidR="00BA1DFC">
        <w:rPr>
          <w:rFonts w:ascii="Times New Roman" w:hAnsi="Times New Roman"/>
          <w:sz w:val="24"/>
        </w:rPr>
        <w:t xml:space="preserve">encaminha </w:t>
      </w:r>
      <w:r w:rsidR="00B03617">
        <w:rPr>
          <w:rFonts w:ascii="Times New Roman" w:hAnsi="Times New Roman"/>
          <w:sz w:val="24"/>
        </w:rPr>
        <w:t xml:space="preserve">a Vossa Excelência </w:t>
      </w:r>
      <w:r w:rsidR="00DF431E">
        <w:rPr>
          <w:rFonts w:ascii="Times New Roman" w:hAnsi="Times New Roman"/>
          <w:sz w:val="24"/>
        </w:rPr>
        <w:t xml:space="preserve">cópia da proposição e </w:t>
      </w:r>
      <w:r w:rsidR="00BA1DFC">
        <w:rPr>
          <w:rFonts w:ascii="Times New Roman" w:hAnsi="Times New Roman"/>
          <w:sz w:val="24"/>
        </w:rPr>
        <w:t xml:space="preserve">o </w:t>
      </w:r>
      <w:r w:rsidR="00703BCF">
        <w:rPr>
          <w:rFonts w:ascii="Times New Roman" w:hAnsi="Times New Roman"/>
          <w:sz w:val="24"/>
        </w:rPr>
        <w:t xml:space="preserve">Anteprojeto </w:t>
      </w:r>
      <w:r w:rsidR="00BA1DFC">
        <w:rPr>
          <w:rFonts w:ascii="Times New Roman" w:hAnsi="Times New Roman"/>
          <w:sz w:val="24"/>
        </w:rPr>
        <w:t>de Lei</w:t>
      </w:r>
      <w:r w:rsidR="004B082E">
        <w:rPr>
          <w:rFonts w:ascii="Times New Roman" w:hAnsi="Times New Roman"/>
          <w:sz w:val="24"/>
        </w:rPr>
        <w:t xml:space="preserve"> que “Dispõe sobre a obrigatoriedade de adoção de solução técnica para </w:t>
      </w:r>
      <w:r w:rsidR="00A63708">
        <w:rPr>
          <w:rFonts w:ascii="Times New Roman" w:hAnsi="Times New Roman"/>
          <w:sz w:val="24"/>
        </w:rPr>
        <w:t>adequação da superfície em caso de intervenção no sistema viário”</w:t>
      </w:r>
      <w:r w:rsidR="00B03617">
        <w:rPr>
          <w:rFonts w:ascii="Times New Roman" w:hAnsi="Times New Roman"/>
          <w:sz w:val="24"/>
        </w:rPr>
        <w:t>,</w:t>
      </w:r>
      <w:r w:rsidR="00BA1DFC">
        <w:rPr>
          <w:rFonts w:ascii="Times New Roman" w:hAnsi="Times New Roman"/>
          <w:sz w:val="24"/>
        </w:rPr>
        <w:t xml:space="preserve"> </w:t>
      </w:r>
      <w:r w:rsidR="002E09D3">
        <w:rPr>
          <w:rFonts w:ascii="Times New Roman" w:hAnsi="Times New Roman"/>
          <w:sz w:val="24"/>
        </w:rPr>
        <w:t xml:space="preserve">para que estude a </w:t>
      </w:r>
      <w:r w:rsidR="00F570F1">
        <w:rPr>
          <w:rFonts w:ascii="Times New Roman" w:hAnsi="Times New Roman"/>
          <w:sz w:val="24"/>
        </w:rPr>
        <w:t>possibilidade</w:t>
      </w:r>
      <w:r w:rsidR="002E09D3">
        <w:rPr>
          <w:rFonts w:ascii="Times New Roman" w:hAnsi="Times New Roman"/>
          <w:sz w:val="24"/>
        </w:rPr>
        <w:t xml:space="preserve"> de en</w:t>
      </w:r>
      <w:r w:rsidR="009D1C4D">
        <w:rPr>
          <w:rFonts w:ascii="Times New Roman" w:hAnsi="Times New Roman"/>
          <w:sz w:val="24"/>
        </w:rPr>
        <w:t>v</w:t>
      </w:r>
      <w:bookmarkStart w:id="0" w:name="_GoBack"/>
      <w:bookmarkEnd w:id="0"/>
      <w:r w:rsidR="002E09D3">
        <w:rPr>
          <w:rFonts w:ascii="Times New Roman" w:hAnsi="Times New Roman"/>
          <w:sz w:val="24"/>
        </w:rPr>
        <w:t xml:space="preserve">iá-lo </w:t>
      </w:r>
      <w:r w:rsidR="004B082E">
        <w:rPr>
          <w:rFonts w:ascii="Times New Roman" w:hAnsi="Times New Roman"/>
          <w:sz w:val="24"/>
        </w:rPr>
        <w:t>a</w:t>
      </w:r>
      <w:r w:rsidR="002E09D3">
        <w:rPr>
          <w:rFonts w:ascii="Times New Roman" w:hAnsi="Times New Roman"/>
          <w:sz w:val="24"/>
        </w:rPr>
        <w:t xml:space="preserve"> esta Casa</w:t>
      </w:r>
      <w:r w:rsidR="00B46690">
        <w:rPr>
          <w:rFonts w:ascii="Times New Roman" w:hAnsi="Times New Roman"/>
          <w:sz w:val="24"/>
        </w:rPr>
        <w:t xml:space="preserve"> Legislativa</w:t>
      </w:r>
      <w:r w:rsidR="002E09D3">
        <w:rPr>
          <w:rFonts w:ascii="Times New Roman" w:hAnsi="Times New Roman"/>
          <w:sz w:val="24"/>
        </w:rPr>
        <w:t xml:space="preserve"> </w:t>
      </w:r>
      <w:r w:rsidR="004B082E">
        <w:rPr>
          <w:rFonts w:ascii="Times New Roman" w:hAnsi="Times New Roman"/>
          <w:sz w:val="24"/>
        </w:rPr>
        <w:t xml:space="preserve">na </w:t>
      </w:r>
      <w:r w:rsidR="00BA1DFC">
        <w:rPr>
          <w:rFonts w:ascii="Times New Roman" w:hAnsi="Times New Roman"/>
          <w:sz w:val="24"/>
        </w:rPr>
        <w:t>forma de Projeto de Lei Ordinária.</w:t>
      </w:r>
      <w:proofErr w:type="gramEnd"/>
    </w:p>
    <w:p w:rsidR="00F570F1" w:rsidRDefault="00F570F1" w:rsidP="004B082E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107469">
        <w:rPr>
          <w:rFonts w:ascii="Times New Roman" w:hAnsi="Times New Roman"/>
          <w:sz w:val="24"/>
        </w:rPr>
        <w:t xml:space="preserve">da </w:t>
      </w:r>
      <w:r w:rsidR="00F570F1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211C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07469"/>
    <w:rsid w:val="00111399"/>
    <w:rsid w:val="001249A4"/>
    <w:rsid w:val="0013077B"/>
    <w:rsid w:val="001313EF"/>
    <w:rsid w:val="00131EC4"/>
    <w:rsid w:val="00150138"/>
    <w:rsid w:val="0015177F"/>
    <w:rsid w:val="00151BFE"/>
    <w:rsid w:val="00161D90"/>
    <w:rsid w:val="00162BA2"/>
    <w:rsid w:val="001666B0"/>
    <w:rsid w:val="001715D2"/>
    <w:rsid w:val="00174D28"/>
    <w:rsid w:val="00177174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1F42D2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B477E"/>
    <w:rsid w:val="002C08C1"/>
    <w:rsid w:val="002C15C1"/>
    <w:rsid w:val="002C6715"/>
    <w:rsid w:val="002C73BE"/>
    <w:rsid w:val="002E09D3"/>
    <w:rsid w:val="002E1551"/>
    <w:rsid w:val="002F19CC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B51B2"/>
    <w:rsid w:val="003C7CCF"/>
    <w:rsid w:val="003D316E"/>
    <w:rsid w:val="003D3943"/>
    <w:rsid w:val="003D45E3"/>
    <w:rsid w:val="003E539D"/>
    <w:rsid w:val="003F1688"/>
    <w:rsid w:val="003F3A0C"/>
    <w:rsid w:val="003F6C7B"/>
    <w:rsid w:val="00415210"/>
    <w:rsid w:val="00421E80"/>
    <w:rsid w:val="00424AEC"/>
    <w:rsid w:val="00434C5B"/>
    <w:rsid w:val="004454F6"/>
    <w:rsid w:val="004479BB"/>
    <w:rsid w:val="0045449E"/>
    <w:rsid w:val="00461C04"/>
    <w:rsid w:val="00470001"/>
    <w:rsid w:val="00474E65"/>
    <w:rsid w:val="004815EA"/>
    <w:rsid w:val="00495FCB"/>
    <w:rsid w:val="004B082E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23EC3"/>
    <w:rsid w:val="00530733"/>
    <w:rsid w:val="00536B46"/>
    <w:rsid w:val="005371A8"/>
    <w:rsid w:val="005451F8"/>
    <w:rsid w:val="005478D1"/>
    <w:rsid w:val="00554A5A"/>
    <w:rsid w:val="0055676E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1077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6F6B"/>
    <w:rsid w:val="006D7229"/>
    <w:rsid w:val="006E1E40"/>
    <w:rsid w:val="00702760"/>
    <w:rsid w:val="00703BCF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E08BA"/>
    <w:rsid w:val="008F436F"/>
    <w:rsid w:val="00912B1A"/>
    <w:rsid w:val="009147B6"/>
    <w:rsid w:val="009219F2"/>
    <w:rsid w:val="009229CF"/>
    <w:rsid w:val="009235E1"/>
    <w:rsid w:val="009245CD"/>
    <w:rsid w:val="00927E03"/>
    <w:rsid w:val="0093372A"/>
    <w:rsid w:val="00945C2F"/>
    <w:rsid w:val="00946530"/>
    <w:rsid w:val="00946BF1"/>
    <w:rsid w:val="00950EB9"/>
    <w:rsid w:val="009666B3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1C4D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63708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D4D41"/>
    <w:rsid w:val="00AF05B5"/>
    <w:rsid w:val="00AF1A0F"/>
    <w:rsid w:val="00AF7557"/>
    <w:rsid w:val="00B0120D"/>
    <w:rsid w:val="00B03617"/>
    <w:rsid w:val="00B22508"/>
    <w:rsid w:val="00B23B4C"/>
    <w:rsid w:val="00B251A5"/>
    <w:rsid w:val="00B25FBD"/>
    <w:rsid w:val="00B26563"/>
    <w:rsid w:val="00B26F13"/>
    <w:rsid w:val="00B319B1"/>
    <w:rsid w:val="00B376E2"/>
    <w:rsid w:val="00B418D8"/>
    <w:rsid w:val="00B44AE6"/>
    <w:rsid w:val="00B46608"/>
    <w:rsid w:val="00B46690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A1DFC"/>
    <w:rsid w:val="00BB28CD"/>
    <w:rsid w:val="00BB292F"/>
    <w:rsid w:val="00BB4C82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0133"/>
    <w:rsid w:val="00C6411A"/>
    <w:rsid w:val="00C654EC"/>
    <w:rsid w:val="00C835B3"/>
    <w:rsid w:val="00C84458"/>
    <w:rsid w:val="00C84FD4"/>
    <w:rsid w:val="00C86F38"/>
    <w:rsid w:val="00C90A3B"/>
    <w:rsid w:val="00C97D38"/>
    <w:rsid w:val="00CA54A9"/>
    <w:rsid w:val="00CA6550"/>
    <w:rsid w:val="00CB5070"/>
    <w:rsid w:val="00CD1649"/>
    <w:rsid w:val="00CD1E95"/>
    <w:rsid w:val="00CD3B34"/>
    <w:rsid w:val="00CE4A40"/>
    <w:rsid w:val="00CE7D98"/>
    <w:rsid w:val="00CF1A8E"/>
    <w:rsid w:val="00D06AA2"/>
    <w:rsid w:val="00D12392"/>
    <w:rsid w:val="00D33176"/>
    <w:rsid w:val="00D34663"/>
    <w:rsid w:val="00D34CC6"/>
    <w:rsid w:val="00D46DDA"/>
    <w:rsid w:val="00D660C4"/>
    <w:rsid w:val="00D76EA5"/>
    <w:rsid w:val="00D76F15"/>
    <w:rsid w:val="00D827C4"/>
    <w:rsid w:val="00D862DB"/>
    <w:rsid w:val="00D968BE"/>
    <w:rsid w:val="00DE38C5"/>
    <w:rsid w:val="00DE3DD1"/>
    <w:rsid w:val="00DE65FC"/>
    <w:rsid w:val="00DF0D9C"/>
    <w:rsid w:val="00DF2B8F"/>
    <w:rsid w:val="00DF431E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E7E08"/>
    <w:rsid w:val="00EF1FCD"/>
    <w:rsid w:val="00EF41C6"/>
    <w:rsid w:val="00F02B44"/>
    <w:rsid w:val="00F03AF0"/>
    <w:rsid w:val="00F15560"/>
    <w:rsid w:val="00F203E8"/>
    <w:rsid w:val="00F330D4"/>
    <w:rsid w:val="00F357DE"/>
    <w:rsid w:val="00F378BD"/>
    <w:rsid w:val="00F402AB"/>
    <w:rsid w:val="00F444EA"/>
    <w:rsid w:val="00F542CA"/>
    <w:rsid w:val="00F570F1"/>
    <w:rsid w:val="00F576AA"/>
    <w:rsid w:val="00F611DB"/>
    <w:rsid w:val="00F6140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8BBA3-F994-44DC-90A0-825C7127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2015-05-06T17:08:00Z</cp:lastPrinted>
  <dcterms:created xsi:type="dcterms:W3CDTF">2015-05-06T14:47:00Z</dcterms:created>
  <dcterms:modified xsi:type="dcterms:W3CDTF">2015-05-06T21:17:00Z</dcterms:modified>
</cp:coreProperties>
</file>