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F3059D">
        <w:t>725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16B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2803A5" w:rsidRPr="00AD6635">
        <w:rPr>
          <w:lang w:val="pt-PT"/>
        </w:rPr>
        <w:t xml:space="preserve"> de</w:t>
      </w:r>
      <w:r>
        <w:rPr>
          <w:lang w:val="pt-PT"/>
        </w:rPr>
        <w:t xml:space="preserve">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16B3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831A5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831A51">
        <w:rPr>
          <w:rFonts w:ascii="Times New Roman" w:hAnsi="Times New Roman"/>
          <w:sz w:val="24"/>
        </w:rPr>
        <w:t>a</w:t>
      </w:r>
      <w:r w:rsidR="00DE79F4">
        <w:rPr>
          <w:rFonts w:ascii="Times New Roman" w:hAnsi="Times New Roman"/>
          <w:sz w:val="24"/>
        </w:rPr>
        <w:t xml:space="preserve"> </w:t>
      </w:r>
      <w:r w:rsidR="00831A51">
        <w:rPr>
          <w:rFonts w:ascii="Times New Roman" w:hAnsi="Times New Roman"/>
          <w:sz w:val="24"/>
        </w:rPr>
        <w:t>Jane Battistello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16B30">
        <w:rPr>
          <w:rFonts w:ascii="Times New Roman" w:hAnsi="Times New Roman"/>
          <w:sz w:val="24"/>
        </w:rPr>
        <w:t>25</w:t>
      </w:r>
      <w:r w:rsidR="00EE6FD0">
        <w:rPr>
          <w:rFonts w:ascii="Times New Roman" w:hAnsi="Times New Roman"/>
          <w:sz w:val="24"/>
        </w:rPr>
        <w:t xml:space="preserve"> de </w:t>
      </w:r>
      <w:r w:rsidR="00016B30">
        <w:rPr>
          <w:rFonts w:ascii="Times New Roman" w:hAnsi="Times New Roman"/>
          <w:sz w:val="24"/>
        </w:rPr>
        <w:t>agosto</w:t>
      </w:r>
      <w:r w:rsidR="00DC368C">
        <w:rPr>
          <w:rFonts w:ascii="Times New Roman" w:hAnsi="Times New Roman"/>
          <w:sz w:val="24"/>
        </w:rPr>
        <w:t xml:space="preserve">, </w:t>
      </w:r>
      <w:r w:rsidR="00016B30">
        <w:rPr>
          <w:rFonts w:ascii="Times New Roman" w:hAnsi="Times New Roman"/>
          <w:sz w:val="24"/>
        </w:rPr>
        <w:t xml:space="preserve">solicitada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0A5EBE">
        <w:rPr>
          <w:rFonts w:ascii="Times New Roman" w:hAnsi="Times New Roman"/>
          <w:sz w:val="24"/>
        </w:rPr>
        <w:t xml:space="preserve">mine à Secretaria compentente, o </w:t>
      </w:r>
      <w:r w:rsidR="00831A51">
        <w:rPr>
          <w:rFonts w:ascii="Times New Roman" w:hAnsi="Times New Roman"/>
          <w:sz w:val="24"/>
        </w:rPr>
        <w:t>recap</w:t>
      </w:r>
      <w:r w:rsidR="005006CD">
        <w:rPr>
          <w:rFonts w:ascii="Times New Roman" w:hAnsi="Times New Roman"/>
          <w:sz w:val="24"/>
        </w:rPr>
        <w:t>e</w:t>
      </w:r>
      <w:r w:rsidR="00831A51">
        <w:rPr>
          <w:rFonts w:ascii="Times New Roman" w:hAnsi="Times New Roman"/>
          <w:sz w:val="24"/>
        </w:rPr>
        <w:t>amento asfáltico na Av. Padre Antônio Vieira</w:t>
      </w:r>
      <w:r w:rsidR="000A5EBE">
        <w:rPr>
          <w:rFonts w:ascii="Times New Roman" w:hAnsi="Times New Roman"/>
          <w:sz w:val="24"/>
        </w:rPr>
        <w:t>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7904EB" w:rsidRDefault="00831A51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7904EB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7904EB">
        <w:rPr>
          <w:rFonts w:ascii="Times New Roman" w:hAnsi="Times New Roman"/>
          <w:sz w:val="24"/>
        </w:rPr>
        <w:t xml:space="preserve">, </w:t>
      </w:r>
      <w:r w:rsidR="005006CD">
        <w:rPr>
          <w:rFonts w:ascii="Times New Roman" w:hAnsi="Times New Roman"/>
          <w:sz w:val="24"/>
        </w:rPr>
        <w:t>a avenida está intransitá</w:t>
      </w:r>
      <w:r>
        <w:rPr>
          <w:rFonts w:ascii="Times New Roman" w:hAnsi="Times New Roman"/>
          <w:sz w:val="24"/>
        </w:rPr>
        <w:t>vel.</w:t>
      </w:r>
    </w:p>
    <w:p w:rsidR="00831A51" w:rsidRDefault="00831A5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7465B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006CD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58EB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1A51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059D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2015-05-22T13:47:00Z</cp:lastPrinted>
  <dcterms:created xsi:type="dcterms:W3CDTF">2015-08-26T15:02:00Z</dcterms:created>
  <dcterms:modified xsi:type="dcterms:W3CDTF">2015-08-26T17:54:00Z</dcterms:modified>
</cp:coreProperties>
</file>