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134D05">
        <w:t>834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86D2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C3082">
        <w:rPr>
          <w:lang w:val="pt-PT"/>
        </w:rPr>
        <w:t>07</w:t>
      </w:r>
      <w:r w:rsidR="002803A5" w:rsidRPr="00AD6635">
        <w:rPr>
          <w:lang w:val="pt-PT"/>
        </w:rPr>
        <w:t xml:space="preserve"> de </w:t>
      </w:r>
      <w:r w:rsidR="00CC3082">
        <w:rPr>
          <w:lang w:val="pt-PT"/>
        </w:rPr>
        <w:t>outu</w:t>
      </w:r>
      <w:r w:rsidR="00DE053E">
        <w:rPr>
          <w:lang w:val="pt-PT"/>
        </w:rPr>
        <w:t>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C86D2D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6481D" w:rsidRDefault="003A080A" w:rsidP="003A080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CC3082">
        <w:rPr>
          <w:rFonts w:ascii="Times New Roman" w:hAnsi="Times New Roman"/>
          <w:sz w:val="24"/>
        </w:rPr>
        <w:t>06</w:t>
      </w:r>
      <w:r>
        <w:rPr>
          <w:rFonts w:ascii="Times New Roman" w:hAnsi="Times New Roman"/>
          <w:sz w:val="24"/>
        </w:rPr>
        <w:t xml:space="preserve"> de </w:t>
      </w:r>
      <w:r w:rsidR="00CC3082">
        <w:rPr>
          <w:rFonts w:ascii="Times New Roman" w:hAnsi="Times New Roman"/>
          <w:sz w:val="24"/>
        </w:rPr>
        <w:t>outu</w:t>
      </w:r>
      <w:r w:rsidR="00DE053E">
        <w:rPr>
          <w:rFonts w:ascii="Times New Roman" w:hAnsi="Times New Roman"/>
          <w:sz w:val="24"/>
        </w:rPr>
        <w:t>bro</w:t>
      </w:r>
      <w:r>
        <w:rPr>
          <w:rFonts w:ascii="Times New Roman" w:hAnsi="Times New Roman"/>
          <w:sz w:val="24"/>
        </w:rPr>
        <w:t xml:space="preserve">, </w:t>
      </w:r>
      <w:r w:rsidR="00C86D2D">
        <w:rPr>
          <w:rFonts w:ascii="Times New Roman" w:hAnsi="Times New Roman"/>
          <w:sz w:val="24"/>
        </w:rPr>
        <w:t>solicita a Vossa Excelência, que determine à Secretaria competente</w:t>
      </w:r>
      <w:r w:rsidR="00134D05">
        <w:rPr>
          <w:rFonts w:ascii="Times New Roman" w:hAnsi="Times New Roman"/>
          <w:sz w:val="24"/>
        </w:rPr>
        <w:t>,</w:t>
      </w:r>
      <w:r w:rsidR="00C86D2D">
        <w:rPr>
          <w:rFonts w:ascii="Times New Roman" w:hAnsi="Times New Roman"/>
          <w:sz w:val="24"/>
        </w:rPr>
        <w:t xml:space="preserve"> </w:t>
      </w:r>
      <w:r w:rsidR="00134D05">
        <w:rPr>
          <w:rFonts w:ascii="Times New Roman" w:hAnsi="Times New Roman"/>
          <w:sz w:val="24"/>
        </w:rPr>
        <w:t>a reposição de uma tampa de bueiro localizada na calçada da Rua Bento Gonçalves, em frente ao número 1267</w:t>
      </w:r>
      <w:r w:rsidR="00CC3082">
        <w:rPr>
          <w:rFonts w:ascii="Times New Roman" w:hAnsi="Times New Roman"/>
          <w:sz w:val="24"/>
        </w:rPr>
        <w:t>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F9394F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34D05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B2FBB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6481D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03DDC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61A40"/>
    <w:rsid w:val="00A7120E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C146B"/>
    <w:rsid w:val="00BE0F26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93E3A"/>
    <w:rsid w:val="00C96A87"/>
    <w:rsid w:val="00C97AE8"/>
    <w:rsid w:val="00CA086F"/>
    <w:rsid w:val="00CB773A"/>
    <w:rsid w:val="00CC3082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368C"/>
    <w:rsid w:val="00DC59CC"/>
    <w:rsid w:val="00DC5CAD"/>
    <w:rsid w:val="00DD2927"/>
    <w:rsid w:val="00DD5DFF"/>
    <w:rsid w:val="00DE053E"/>
    <w:rsid w:val="00DE79F4"/>
    <w:rsid w:val="00E2320A"/>
    <w:rsid w:val="00E25395"/>
    <w:rsid w:val="00E31958"/>
    <w:rsid w:val="00E47393"/>
    <w:rsid w:val="00E6396B"/>
    <w:rsid w:val="00E8120F"/>
    <w:rsid w:val="00E8578B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9394F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2015-07-08T18:14:00Z</cp:lastPrinted>
  <dcterms:created xsi:type="dcterms:W3CDTF">2015-10-07T13:42:00Z</dcterms:created>
  <dcterms:modified xsi:type="dcterms:W3CDTF">2015-10-07T13:42:00Z</dcterms:modified>
</cp:coreProperties>
</file>