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1D734F">
        <w:t>9</w:t>
      </w:r>
      <w:r w:rsidR="00FC1A8D">
        <w:t>8</w:t>
      </w:r>
      <w:r w:rsidR="0034137D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1C648C">
        <w:rPr>
          <w:lang w:val="pt-PT"/>
        </w:rPr>
        <w:t>1</w:t>
      </w:r>
      <w:r w:rsidR="00FC1A8D">
        <w:rPr>
          <w:lang w:val="pt-PT"/>
        </w:rPr>
        <w:t>8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69DC">
        <w:rPr>
          <w:rFonts w:ascii="Times New Roman" w:hAnsi="Times New Roman"/>
          <w:sz w:val="24"/>
        </w:rPr>
        <w:t>1</w:t>
      </w:r>
      <w:r w:rsidR="00FC1A8D">
        <w:rPr>
          <w:rFonts w:ascii="Times New Roman" w:hAnsi="Times New Roman"/>
          <w:sz w:val="24"/>
        </w:rPr>
        <w:t>7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441213">
        <w:rPr>
          <w:rFonts w:ascii="Times New Roman" w:hAnsi="Times New Roman"/>
          <w:sz w:val="24"/>
        </w:rPr>
        <w:t>solicita que Vossa Excelência de</w:t>
      </w:r>
      <w:r w:rsidR="0034137D">
        <w:rPr>
          <w:rFonts w:ascii="Times New Roman" w:hAnsi="Times New Roman"/>
          <w:sz w:val="24"/>
        </w:rPr>
        <w:t>termine a secretaria competente, a eliminação de brocas nos passeios públicos, localizados nos seguintes endereços:</w:t>
      </w:r>
    </w:p>
    <w:p w:rsidR="0034137D" w:rsidRDefault="0034137D" w:rsidP="0055289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Primo Caetano, nº 56;</w:t>
      </w:r>
    </w:p>
    <w:p w:rsidR="00501FD5" w:rsidRDefault="00501FD5" w:rsidP="00552897">
      <w:pPr>
        <w:pStyle w:val="Recuodecorpodetexto"/>
        <w:rPr>
          <w:rFonts w:ascii="Times New Roman" w:hAnsi="Times New Roman"/>
          <w:sz w:val="24"/>
        </w:rPr>
      </w:pPr>
    </w:p>
    <w:p w:rsidR="0034137D" w:rsidRDefault="0034137D" w:rsidP="0055289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Av. Presidente Vargas, nº 1.834.</w:t>
      </w:r>
    </w:p>
    <w:p w:rsidR="0034137D" w:rsidRDefault="0034137D" w:rsidP="00552897">
      <w:pPr>
        <w:pStyle w:val="Recuodecorpodetexto"/>
        <w:rPr>
          <w:rFonts w:ascii="Times New Roman" w:hAnsi="Times New Roman"/>
          <w:sz w:val="24"/>
        </w:rPr>
      </w:pPr>
    </w:p>
    <w:p w:rsidR="00441213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37D">
        <w:rPr>
          <w:rFonts w:ascii="Times New Roman" w:hAnsi="Times New Roman"/>
          <w:sz w:val="24"/>
        </w:rPr>
        <w:t>moradores, um dos referidos buracos derrubou o muro de uma casa, e está aberto há meses aumentando o seu tamanho gradativamente. A precariedade e desnível do local impede a passagem de pedestres na calçada, trazendo diversos transtornos aos moradores, e o outro, por ser em f</w:t>
      </w:r>
      <w:r w:rsidR="00501FD5">
        <w:rPr>
          <w:rFonts w:ascii="Times New Roman" w:hAnsi="Times New Roman"/>
          <w:sz w:val="24"/>
        </w:rPr>
        <w:t>rente a uma garagem, impede a en</w:t>
      </w:r>
      <w:bookmarkStart w:id="0" w:name="_GoBack"/>
      <w:bookmarkEnd w:id="0"/>
      <w:r w:rsidR="0034137D">
        <w:rPr>
          <w:rFonts w:ascii="Times New Roman" w:hAnsi="Times New Roman"/>
          <w:sz w:val="24"/>
        </w:rPr>
        <w:t>trada e saída de veículos, além de ser um passeio público na área central da cidade. Fotos anexas.</w:t>
      </w:r>
    </w:p>
    <w:p w:rsidR="0034137D" w:rsidRDefault="0034137D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 w:rsidR="0034137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34137D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96523"/>
    <w:rsid w:val="002B7FE0"/>
    <w:rsid w:val="002E1E15"/>
    <w:rsid w:val="002F485D"/>
    <w:rsid w:val="00323431"/>
    <w:rsid w:val="00326C3A"/>
    <w:rsid w:val="0034137D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41213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01FD5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50CE6"/>
    <w:rsid w:val="00B671EE"/>
    <w:rsid w:val="00B73938"/>
    <w:rsid w:val="00B83B2C"/>
    <w:rsid w:val="00B878BE"/>
    <w:rsid w:val="00BB0C12"/>
    <w:rsid w:val="00BB2354"/>
    <w:rsid w:val="00BB6C03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3</cp:revision>
  <cp:lastPrinted>2015-11-19T20:01:00Z</cp:lastPrinted>
  <dcterms:created xsi:type="dcterms:W3CDTF">2015-11-18T16:53:00Z</dcterms:created>
  <dcterms:modified xsi:type="dcterms:W3CDTF">2015-11-19T20:03:00Z</dcterms:modified>
</cp:coreProperties>
</file>