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4C1449">
        <w:t xml:space="preserve"> 1.005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C1449" w:rsidP="00850DAB">
      <w:r>
        <w:t xml:space="preserve">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A65C2E">
        <w:t>1</w:t>
      </w:r>
      <w:r>
        <w:t>8</w:t>
      </w:r>
      <w:r w:rsidR="004C7F9D">
        <w:t xml:space="preserve"> de novembro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4C1449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4C1449" w:rsidRDefault="00D06AA2" w:rsidP="002C1848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C1449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BE2E3E">
        <w:rPr>
          <w:rFonts w:ascii="Times New Roman" w:hAnsi="Times New Roman"/>
          <w:sz w:val="24"/>
        </w:rPr>
        <w:t>1</w:t>
      </w:r>
      <w:r w:rsidR="004C1449">
        <w:rPr>
          <w:rFonts w:ascii="Times New Roman" w:hAnsi="Times New Roman"/>
          <w:sz w:val="24"/>
        </w:rPr>
        <w:t>7</w:t>
      </w:r>
      <w:r w:rsidR="004C7F9D">
        <w:rPr>
          <w:rFonts w:ascii="Times New Roman" w:hAnsi="Times New Roman"/>
          <w:sz w:val="24"/>
        </w:rPr>
        <w:t xml:space="preserve"> de novembro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 xml:space="preserve">solicita a Vossa Excelência, </w:t>
      </w:r>
      <w:r w:rsidR="004C1449">
        <w:rPr>
          <w:rFonts w:ascii="Times New Roman" w:hAnsi="Times New Roman"/>
          <w:sz w:val="24"/>
        </w:rPr>
        <w:t>que se digne a nos enviar resposta das seguintes informações:</w:t>
      </w:r>
    </w:p>
    <w:p w:rsidR="004C1449" w:rsidRDefault="004C1449" w:rsidP="002C1848">
      <w:pPr>
        <w:pStyle w:val="Recuodecorpodetexto"/>
        <w:rPr>
          <w:rFonts w:ascii="Times New Roman" w:hAnsi="Times New Roman"/>
          <w:sz w:val="24"/>
        </w:rPr>
      </w:pPr>
    </w:p>
    <w:p w:rsidR="004C1449" w:rsidRDefault="005A603F" w:rsidP="002C184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</w:t>
      </w:r>
      <w:r w:rsidR="004C1449">
        <w:rPr>
          <w:rFonts w:ascii="Times New Roman" w:hAnsi="Times New Roman"/>
          <w:sz w:val="24"/>
        </w:rPr>
        <w:t>elação das obras previstas para Esteio através do PAC 2 com o detalhamento da evolução de cada obra;</w:t>
      </w:r>
    </w:p>
    <w:p w:rsidR="004C1449" w:rsidRDefault="004C1449" w:rsidP="002C1848">
      <w:pPr>
        <w:pStyle w:val="Recuodecorpodetexto"/>
        <w:rPr>
          <w:rFonts w:ascii="Times New Roman" w:hAnsi="Times New Roman"/>
          <w:sz w:val="24"/>
        </w:rPr>
      </w:pPr>
    </w:p>
    <w:p w:rsidR="00B73FAE" w:rsidRDefault="004C1449" w:rsidP="002C184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Existem ações previstas para mobilidade urbana? Caso positivo, quais são?</w:t>
      </w:r>
      <w:r w:rsidR="00492F11">
        <w:rPr>
          <w:rFonts w:ascii="Times New Roman" w:hAnsi="Times New Roman"/>
          <w:sz w:val="24"/>
        </w:rPr>
        <w:t xml:space="preserve"> </w:t>
      </w:r>
    </w:p>
    <w:p w:rsidR="004C1449" w:rsidRDefault="004C1449" w:rsidP="002C1848">
      <w:pPr>
        <w:pStyle w:val="Recuodecorpodetexto"/>
        <w:rPr>
          <w:rFonts w:ascii="Times New Roman" w:hAnsi="Times New Roman"/>
          <w:sz w:val="24"/>
        </w:rPr>
      </w:pPr>
    </w:p>
    <w:p w:rsidR="004C1449" w:rsidRDefault="004C1449" w:rsidP="002C184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Existe projeto de reassentamento de famílias? Caso positivo, em quais casos e quais os pontos específicos?</w:t>
      </w:r>
    </w:p>
    <w:p w:rsidR="004C1449" w:rsidRDefault="004C1449" w:rsidP="002C1848">
      <w:pPr>
        <w:pStyle w:val="Recuodecorpodetexto"/>
        <w:rPr>
          <w:rFonts w:ascii="Times New Roman" w:hAnsi="Times New Roman"/>
          <w:sz w:val="24"/>
        </w:rPr>
      </w:pPr>
    </w:p>
    <w:p w:rsidR="004C1449" w:rsidRDefault="004C1449" w:rsidP="002C184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 revitalização do sistema de drenagem da cidade está previsto no PAC 2? Caso positivo, detalhar quais as ações previstas?</w:t>
      </w:r>
    </w:p>
    <w:p w:rsidR="005A603F" w:rsidRDefault="005A603F" w:rsidP="002C1848">
      <w:pPr>
        <w:pStyle w:val="Recuodecorpodetexto"/>
        <w:rPr>
          <w:rFonts w:ascii="Times New Roman" w:hAnsi="Times New Roman"/>
          <w:sz w:val="24"/>
        </w:rPr>
      </w:pPr>
    </w:p>
    <w:p w:rsidR="005A603F" w:rsidRDefault="005A603F" w:rsidP="002C184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Afirma o vereador que tem sido questionado, na condição </w:t>
      </w:r>
      <w:r w:rsidR="00E42EFE">
        <w:rPr>
          <w:rFonts w:ascii="Times New Roman" w:hAnsi="Times New Roman"/>
          <w:sz w:val="24"/>
        </w:rPr>
        <w:t xml:space="preserve">de Presidente da Comissão de Urbanização, Transporte e Habitação, sobre quais ações realmente serão executadas, uma vez que o Governo </w:t>
      </w:r>
      <w:r w:rsidR="008F1D05">
        <w:rPr>
          <w:rFonts w:ascii="Times New Roman" w:hAnsi="Times New Roman"/>
          <w:sz w:val="24"/>
        </w:rPr>
        <w:t xml:space="preserve">Federal anunciou o contingenciamento de recursos para as áreas prioritárias. </w:t>
      </w:r>
    </w:p>
    <w:p w:rsidR="007174B0" w:rsidRDefault="007174B0" w:rsidP="004C7F9D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4C1449">
        <w:rPr>
          <w:rFonts w:ascii="Times New Roman" w:hAnsi="Times New Roman"/>
          <w:sz w:val="24"/>
        </w:rPr>
        <w:t>das informações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  <w:bookmarkStart w:id="0" w:name="_GoBack"/>
      <w:bookmarkEnd w:id="0"/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02FF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C6AA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8D0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1848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2F11"/>
    <w:rsid w:val="00495FCB"/>
    <w:rsid w:val="004B1F21"/>
    <w:rsid w:val="004C086C"/>
    <w:rsid w:val="004C1449"/>
    <w:rsid w:val="004C212B"/>
    <w:rsid w:val="004C4BD2"/>
    <w:rsid w:val="004C7F9D"/>
    <w:rsid w:val="004D1D31"/>
    <w:rsid w:val="004D21BC"/>
    <w:rsid w:val="004D22C2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275E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A603F"/>
    <w:rsid w:val="005C3374"/>
    <w:rsid w:val="005C7BF9"/>
    <w:rsid w:val="005D2C78"/>
    <w:rsid w:val="005F5BE7"/>
    <w:rsid w:val="00605790"/>
    <w:rsid w:val="006172BC"/>
    <w:rsid w:val="00617C13"/>
    <w:rsid w:val="00624B6F"/>
    <w:rsid w:val="0063503C"/>
    <w:rsid w:val="006374C5"/>
    <w:rsid w:val="00644869"/>
    <w:rsid w:val="0065222A"/>
    <w:rsid w:val="00662CFC"/>
    <w:rsid w:val="00665E98"/>
    <w:rsid w:val="00667405"/>
    <w:rsid w:val="00675671"/>
    <w:rsid w:val="00675DD4"/>
    <w:rsid w:val="00683E23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4B0"/>
    <w:rsid w:val="007176DC"/>
    <w:rsid w:val="00740027"/>
    <w:rsid w:val="0074414D"/>
    <w:rsid w:val="007460F0"/>
    <w:rsid w:val="00746ECF"/>
    <w:rsid w:val="007473AC"/>
    <w:rsid w:val="00750BE9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B4"/>
    <w:rsid w:val="007B59EA"/>
    <w:rsid w:val="007C4383"/>
    <w:rsid w:val="007C5887"/>
    <w:rsid w:val="007C606B"/>
    <w:rsid w:val="007D271B"/>
    <w:rsid w:val="007D33A1"/>
    <w:rsid w:val="007D475C"/>
    <w:rsid w:val="007E0948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2DAA"/>
    <w:rsid w:val="008D3384"/>
    <w:rsid w:val="008D4382"/>
    <w:rsid w:val="008D5B18"/>
    <w:rsid w:val="008D674B"/>
    <w:rsid w:val="008F1D05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2CFC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C2222"/>
    <w:rsid w:val="009D6BE3"/>
    <w:rsid w:val="009D71BE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2468C"/>
    <w:rsid w:val="00A51947"/>
    <w:rsid w:val="00A544A9"/>
    <w:rsid w:val="00A547AF"/>
    <w:rsid w:val="00A569E1"/>
    <w:rsid w:val="00A5726D"/>
    <w:rsid w:val="00A627A9"/>
    <w:rsid w:val="00A65B5A"/>
    <w:rsid w:val="00A65C2E"/>
    <w:rsid w:val="00A82C07"/>
    <w:rsid w:val="00A9057E"/>
    <w:rsid w:val="00A932E7"/>
    <w:rsid w:val="00A93858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73FAE"/>
    <w:rsid w:val="00B80522"/>
    <w:rsid w:val="00B80F62"/>
    <w:rsid w:val="00B9664D"/>
    <w:rsid w:val="00BA5B7C"/>
    <w:rsid w:val="00BA7AB5"/>
    <w:rsid w:val="00BA7B0A"/>
    <w:rsid w:val="00BB28CD"/>
    <w:rsid w:val="00BB292F"/>
    <w:rsid w:val="00BC38CD"/>
    <w:rsid w:val="00BC4CDD"/>
    <w:rsid w:val="00BE2E3E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116E"/>
    <w:rsid w:val="00CC75E6"/>
    <w:rsid w:val="00CD1649"/>
    <w:rsid w:val="00CD1E95"/>
    <w:rsid w:val="00CD272A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5A4D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2EFE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35D4"/>
    <w:rsid w:val="00EF41C6"/>
    <w:rsid w:val="00F02B44"/>
    <w:rsid w:val="00F15560"/>
    <w:rsid w:val="00F203E8"/>
    <w:rsid w:val="00F21CF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6E39F-1063-4C21-9841-22112249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2015-11-19T20:26:00Z</cp:lastPrinted>
  <dcterms:created xsi:type="dcterms:W3CDTF">2015-11-18T19:36:00Z</dcterms:created>
  <dcterms:modified xsi:type="dcterms:W3CDTF">2015-11-19T20:26:00Z</dcterms:modified>
</cp:coreProperties>
</file>