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961B65">
        <w:t>125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3252A1">
        <w:rPr>
          <w:lang w:val="pt-PT"/>
        </w:rPr>
        <w:t>17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252A1">
        <w:rPr>
          <w:rFonts w:ascii="Times New Roman" w:hAnsi="Times New Roman"/>
          <w:sz w:val="24"/>
        </w:rPr>
        <w:t>16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961B65">
        <w:rPr>
          <w:rFonts w:ascii="Times New Roman" w:hAnsi="Times New Roman"/>
          <w:sz w:val="24"/>
        </w:rPr>
        <w:t xml:space="preserve">a notificação do proprietário do terreno baldio localizado na Avenida Padre Claret, ao lado do número 1392, bairro Centro, para que faça a limpeza e o cercamento adequado do </w:t>
      </w:r>
      <w:r w:rsidR="000F4F7F">
        <w:rPr>
          <w:rFonts w:ascii="Times New Roman" w:hAnsi="Times New Roman"/>
          <w:sz w:val="24"/>
        </w:rPr>
        <w:t>imóvel</w:t>
      </w:r>
      <w:r w:rsidR="00961B65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961B6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A11344"/>
    <w:rsid w:val="00A61A40"/>
    <w:rsid w:val="00A81C3B"/>
    <w:rsid w:val="00AD6635"/>
    <w:rsid w:val="00AF1917"/>
    <w:rsid w:val="00B15D3D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2015-02-05T16:50:00Z</cp:lastPrinted>
  <dcterms:created xsi:type="dcterms:W3CDTF">2016-02-17T15:27:00Z</dcterms:created>
  <dcterms:modified xsi:type="dcterms:W3CDTF">2016-02-17T16:23:00Z</dcterms:modified>
</cp:coreProperties>
</file>