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254DF">
        <w:t xml:space="preserve"> 121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254DF">
        <w:t xml:space="preserve">        </w:t>
      </w:r>
      <w:r w:rsidR="00F330D4" w:rsidRPr="006D367C">
        <w:t>Esteio,</w:t>
      </w:r>
      <w:r w:rsidR="001254DF">
        <w:t xml:space="preserve"> 17</w:t>
      </w:r>
      <w:r w:rsidR="00513F45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13F45" w:rsidRPr="006D367C" w:rsidRDefault="00D06AA2" w:rsidP="001254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254DF">
        <w:rPr>
          <w:rFonts w:ascii="Times New Roman" w:hAnsi="Times New Roman"/>
          <w:sz w:val="24"/>
        </w:rPr>
        <w:t>16</w:t>
      </w:r>
      <w:r w:rsidR="00513F45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1254DF">
        <w:rPr>
          <w:rFonts w:ascii="Times New Roman" w:hAnsi="Times New Roman"/>
          <w:sz w:val="24"/>
        </w:rPr>
        <w:t xml:space="preserve"> que realize a manutenção d</w:t>
      </w:r>
      <w:r w:rsidR="00BD5D78">
        <w:rPr>
          <w:rFonts w:ascii="Times New Roman" w:hAnsi="Times New Roman"/>
          <w:sz w:val="24"/>
        </w:rPr>
        <w:t>a luminária ao lado do número 1</w:t>
      </w:r>
      <w:r w:rsidR="001254DF">
        <w:rPr>
          <w:rFonts w:ascii="Times New Roman" w:hAnsi="Times New Roman"/>
          <w:sz w:val="24"/>
        </w:rPr>
        <w:t>345 na Avenida Porto Alegre, bairro Jardim Planalto.</w:t>
      </w:r>
    </w:p>
    <w:p w:rsidR="00FD11CE" w:rsidRPr="006D367C" w:rsidRDefault="00FD11CE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254DF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D2B92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D5D78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55F7-55E4-4B90-82D8-EDC4B5A7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2016-02-03T17:52:00Z</cp:lastPrinted>
  <dcterms:created xsi:type="dcterms:W3CDTF">2016-02-17T14:54:00Z</dcterms:created>
  <dcterms:modified xsi:type="dcterms:W3CDTF">2016-02-17T16:37:00Z</dcterms:modified>
</cp:coreProperties>
</file>