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307A8B">
        <w:t>119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1254DF">
        <w:t xml:space="preserve"> 17</w:t>
      </w:r>
      <w:r w:rsidR="00513F45">
        <w:t xml:space="preserve"> de fevereiro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850DAB" w:rsidP="00A25F7C">
      <w:pPr>
        <w:spacing w:line="276" w:lineRule="auto"/>
        <w:ind w:left="708" w:firstLine="708"/>
        <w:jc w:val="both"/>
        <w:rPr>
          <w:lang w:val="pt-PT"/>
        </w:rPr>
      </w:pPr>
      <w:r w:rsidRPr="006D367C">
        <w:rPr>
          <w:lang w:val="pt-PT"/>
        </w:rPr>
        <w:t>Senhor Prefeito:</w:t>
      </w:r>
    </w:p>
    <w:p w:rsidR="00E60BB2" w:rsidRPr="006D367C" w:rsidRDefault="00E60BB2" w:rsidP="000A1CBD">
      <w:pPr>
        <w:spacing w:line="276" w:lineRule="auto"/>
        <w:jc w:val="both"/>
        <w:rPr>
          <w:lang w:val="pt-PT"/>
        </w:rPr>
      </w:pPr>
    </w:p>
    <w:p w:rsidR="00945C2F" w:rsidRPr="000277D3" w:rsidRDefault="00945C2F" w:rsidP="00A25F7C">
      <w:pPr>
        <w:spacing w:line="276" w:lineRule="auto"/>
        <w:ind w:firstLine="1440"/>
        <w:jc w:val="both"/>
        <w:rPr>
          <w:sz w:val="20"/>
          <w:lang w:val="pt-PT"/>
        </w:rPr>
      </w:pPr>
    </w:p>
    <w:p w:rsidR="00513F45" w:rsidRDefault="00D06AA2" w:rsidP="001254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 xml:space="preserve">A Câmara Municipal, acolhendo proposição do Vereador </w:t>
      </w:r>
      <w:r w:rsidR="00513F45">
        <w:rPr>
          <w:rFonts w:ascii="Times New Roman" w:hAnsi="Times New Roman"/>
          <w:sz w:val="24"/>
        </w:rPr>
        <w:t>Marcelo Kohlrausch</w:t>
      </w:r>
      <w:r w:rsidRPr="006D367C">
        <w:rPr>
          <w:rFonts w:ascii="Times New Roman" w:hAnsi="Times New Roman"/>
          <w:sz w:val="24"/>
        </w:rPr>
        <w:t>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513F45">
        <w:rPr>
          <w:rFonts w:ascii="Times New Roman" w:hAnsi="Times New Roman"/>
          <w:sz w:val="24"/>
          <w:lang w:val="pt-BR"/>
        </w:rPr>
        <w:t xml:space="preserve">Ordinária </w:t>
      </w:r>
      <w:r w:rsidRPr="006D367C">
        <w:rPr>
          <w:rFonts w:ascii="Times New Roman" w:hAnsi="Times New Roman"/>
          <w:sz w:val="24"/>
        </w:rPr>
        <w:t xml:space="preserve">de </w:t>
      </w:r>
      <w:r w:rsidR="001254DF">
        <w:rPr>
          <w:rFonts w:ascii="Times New Roman" w:hAnsi="Times New Roman"/>
          <w:sz w:val="24"/>
        </w:rPr>
        <w:t>16</w:t>
      </w:r>
      <w:r w:rsidR="00513F45">
        <w:rPr>
          <w:rFonts w:ascii="Times New Roman" w:hAnsi="Times New Roman"/>
          <w:sz w:val="24"/>
        </w:rPr>
        <w:t xml:space="preserve"> de fevereiro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C90FB3">
        <w:rPr>
          <w:rFonts w:ascii="Times New Roman" w:hAnsi="Times New Roman"/>
          <w:sz w:val="24"/>
        </w:rPr>
        <w:t xml:space="preserve"> </w:t>
      </w:r>
      <w:r w:rsidR="00307A8B">
        <w:rPr>
          <w:rFonts w:ascii="Times New Roman" w:hAnsi="Times New Roman"/>
          <w:sz w:val="24"/>
        </w:rPr>
        <w:t xml:space="preserve">escute o clamor popular sobre a realização da apresentação do cantor Michel Teló. </w:t>
      </w:r>
    </w:p>
    <w:p w:rsidR="00BF1647" w:rsidRPr="006D367C" w:rsidRDefault="00BF1647" w:rsidP="001254D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7A8B">
        <w:rPr>
          <w:rFonts w:ascii="Times New Roman" w:hAnsi="Times New Roman"/>
          <w:sz w:val="24"/>
        </w:rPr>
        <w:t>grande parte dos moradores locais não aprovam o gasto de dinheiro neste tipo de evento, pois entendem que existem outras prioridades gritantes na área da saúde e da segurança pública</w:t>
      </w:r>
      <w:r w:rsidR="00156F4F">
        <w:rPr>
          <w:rFonts w:ascii="Times New Roman" w:hAnsi="Times New Roman"/>
          <w:sz w:val="24"/>
        </w:rPr>
        <w:t>, as quais</w:t>
      </w:r>
      <w:r w:rsidR="00307A8B">
        <w:rPr>
          <w:rFonts w:ascii="Times New Roman" w:hAnsi="Times New Roman"/>
          <w:sz w:val="24"/>
        </w:rPr>
        <w:t xml:space="preserve"> poderiam ser revitalizadas com os 250 mil reais arrecadados para tal atividade. É muito difícil justificar para a comunidade que o poder público enfrenta dificuldades financeiras para oferecer medicamentos, reparar brocas, ampliar a oferta de atendimento médico, aumentar a segurança pública, garantir melhores salários para os serv</w:t>
      </w:r>
      <w:r w:rsidR="00882B69">
        <w:rPr>
          <w:rFonts w:ascii="Times New Roman" w:hAnsi="Times New Roman"/>
          <w:sz w:val="24"/>
        </w:rPr>
        <w:t>idores, mas dispõe de 250 mil reais, mesmo que boa parte seja fruto de patrocínio, para uma apresentação que vai durar um pouco mais de uma hora.</w:t>
      </w:r>
    </w:p>
    <w:p w:rsidR="00FD11CE" w:rsidRPr="006D367C" w:rsidRDefault="00FD11CE" w:rsidP="005D372A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Pr="006D367C" w:rsidRDefault="000277D3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156F4F">
        <w:rPr>
          <w:rFonts w:ascii="Times New Roman" w:hAnsi="Times New Roman"/>
          <w:sz w:val="24"/>
        </w:rPr>
        <w:t>da boa acolhida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6D367C" w:rsidRDefault="006D367C" w:rsidP="00A25F7C">
      <w:pPr>
        <w:spacing w:line="276" w:lineRule="auto"/>
        <w:jc w:val="both"/>
        <w:rPr>
          <w:lang w:val="pt-PT"/>
        </w:rPr>
      </w:pPr>
      <w:bookmarkStart w:id="0" w:name="_GoBack"/>
      <w:bookmarkEnd w:id="0"/>
    </w:p>
    <w:p w:rsidR="006D367C" w:rsidRPr="006D367C" w:rsidRDefault="006D367C" w:rsidP="00A25F7C">
      <w:pPr>
        <w:spacing w:line="276" w:lineRule="auto"/>
        <w:jc w:val="both"/>
        <w:rPr>
          <w:lang w:val="pt-PT"/>
        </w:rPr>
      </w:pPr>
    </w:p>
    <w:p w:rsidR="00B46608" w:rsidRPr="006D367C" w:rsidRDefault="00B46608" w:rsidP="00A25F7C">
      <w:pPr>
        <w:spacing w:line="276" w:lineRule="auto"/>
        <w:jc w:val="both"/>
        <w:rPr>
          <w:lang w:val="pt-PT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5A4C"/>
    <w:rsid w:val="000277D3"/>
    <w:rsid w:val="00027FEE"/>
    <w:rsid w:val="00034EE8"/>
    <w:rsid w:val="0005068A"/>
    <w:rsid w:val="00051FD9"/>
    <w:rsid w:val="00060893"/>
    <w:rsid w:val="00065975"/>
    <w:rsid w:val="00080D62"/>
    <w:rsid w:val="00080E9E"/>
    <w:rsid w:val="00086755"/>
    <w:rsid w:val="00086C3B"/>
    <w:rsid w:val="00090C80"/>
    <w:rsid w:val="000A1276"/>
    <w:rsid w:val="000A1CBD"/>
    <w:rsid w:val="000A422C"/>
    <w:rsid w:val="000A5D32"/>
    <w:rsid w:val="000A6F13"/>
    <w:rsid w:val="000A712F"/>
    <w:rsid w:val="000B1AF5"/>
    <w:rsid w:val="000E00A0"/>
    <w:rsid w:val="000F18D0"/>
    <w:rsid w:val="00100840"/>
    <w:rsid w:val="00102283"/>
    <w:rsid w:val="00111399"/>
    <w:rsid w:val="001249A4"/>
    <w:rsid w:val="001254DF"/>
    <w:rsid w:val="0013077B"/>
    <w:rsid w:val="001313EF"/>
    <w:rsid w:val="00131EC4"/>
    <w:rsid w:val="00150138"/>
    <w:rsid w:val="0015614B"/>
    <w:rsid w:val="00156F4F"/>
    <w:rsid w:val="00161D90"/>
    <w:rsid w:val="00162BA2"/>
    <w:rsid w:val="001666B0"/>
    <w:rsid w:val="001715D2"/>
    <w:rsid w:val="00174D28"/>
    <w:rsid w:val="001A270D"/>
    <w:rsid w:val="001A4F38"/>
    <w:rsid w:val="001B022F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07A8B"/>
    <w:rsid w:val="00310157"/>
    <w:rsid w:val="00310AD2"/>
    <w:rsid w:val="00313F7F"/>
    <w:rsid w:val="00317138"/>
    <w:rsid w:val="0031779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CCF"/>
    <w:rsid w:val="003D3943"/>
    <w:rsid w:val="003D45E3"/>
    <w:rsid w:val="003F1688"/>
    <w:rsid w:val="003F3A0C"/>
    <w:rsid w:val="00421E80"/>
    <w:rsid w:val="00424AEC"/>
    <w:rsid w:val="00434C5B"/>
    <w:rsid w:val="004479BB"/>
    <w:rsid w:val="0045449E"/>
    <w:rsid w:val="00470001"/>
    <w:rsid w:val="00474E65"/>
    <w:rsid w:val="004815EA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3F45"/>
    <w:rsid w:val="00521CC5"/>
    <w:rsid w:val="00522857"/>
    <w:rsid w:val="00536B46"/>
    <w:rsid w:val="005371A8"/>
    <w:rsid w:val="005451F8"/>
    <w:rsid w:val="005478D1"/>
    <w:rsid w:val="00554A5A"/>
    <w:rsid w:val="00565EB5"/>
    <w:rsid w:val="005662B2"/>
    <w:rsid w:val="005711E0"/>
    <w:rsid w:val="00577ACA"/>
    <w:rsid w:val="00581A24"/>
    <w:rsid w:val="00594F75"/>
    <w:rsid w:val="005957C3"/>
    <w:rsid w:val="00595A10"/>
    <w:rsid w:val="005C3374"/>
    <w:rsid w:val="005C7BF9"/>
    <w:rsid w:val="005D2C78"/>
    <w:rsid w:val="005D372A"/>
    <w:rsid w:val="005E7661"/>
    <w:rsid w:val="00605790"/>
    <w:rsid w:val="006172BC"/>
    <w:rsid w:val="00626F14"/>
    <w:rsid w:val="00644869"/>
    <w:rsid w:val="0065222A"/>
    <w:rsid w:val="00665E98"/>
    <w:rsid w:val="00667405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40027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4D78"/>
    <w:rsid w:val="00801E03"/>
    <w:rsid w:val="00803481"/>
    <w:rsid w:val="008067EE"/>
    <w:rsid w:val="0080796F"/>
    <w:rsid w:val="00827522"/>
    <w:rsid w:val="00831D4C"/>
    <w:rsid w:val="0083357D"/>
    <w:rsid w:val="00837C75"/>
    <w:rsid w:val="008405C6"/>
    <w:rsid w:val="00841D52"/>
    <w:rsid w:val="00850DAB"/>
    <w:rsid w:val="00855288"/>
    <w:rsid w:val="0086286F"/>
    <w:rsid w:val="00866AF0"/>
    <w:rsid w:val="008825BF"/>
    <w:rsid w:val="00882B69"/>
    <w:rsid w:val="00886BBF"/>
    <w:rsid w:val="00891DBC"/>
    <w:rsid w:val="00892D5D"/>
    <w:rsid w:val="008930A1"/>
    <w:rsid w:val="008D4382"/>
    <w:rsid w:val="008D5B18"/>
    <w:rsid w:val="008D674B"/>
    <w:rsid w:val="008F436F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54E0"/>
    <w:rsid w:val="009B0F7E"/>
    <w:rsid w:val="009D6BE3"/>
    <w:rsid w:val="009E29F2"/>
    <w:rsid w:val="009E4532"/>
    <w:rsid w:val="009E5ACF"/>
    <w:rsid w:val="009E7A6C"/>
    <w:rsid w:val="009F2C2C"/>
    <w:rsid w:val="009F3A00"/>
    <w:rsid w:val="009F6CA2"/>
    <w:rsid w:val="009F7481"/>
    <w:rsid w:val="00A06A50"/>
    <w:rsid w:val="00A13CB0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A7428"/>
    <w:rsid w:val="00AB0161"/>
    <w:rsid w:val="00AB3A3E"/>
    <w:rsid w:val="00AB4624"/>
    <w:rsid w:val="00AC1089"/>
    <w:rsid w:val="00AC4FF4"/>
    <w:rsid w:val="00AC53D1"/>
    <w:rsid w:val="00AC608B"/>
    <w:rsid w:val="00AC6C06"/>
    <w:rsid w:val="00AC6FFF"/>
    <w:rsid w:val="00AD0B73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664D"/>
    <w:rsid w:val="00BB28CD"/>
    <w:rsid w:val="00BB292F"/>
    <w:rsid w:val="00BB3EE3"/>
    <w:rsid w:val="00BC38CD"/>
    <w:rsid w:val="00BC4CDD"/>
    <w:rsid w:val="00BE3703"/>
    <w:rsid w:val="00BE4EC6"/>
    <w:rsid w:val="00BF1647"/>
    <w:rsid w:val="00BF5F3C"/>
    <w:rsid w:val="00C03D38"/>
    <w:rsid w:val="00C04287"/>
    <w:rsid w:val="00C06269"/>
    <w:rsid w:val="00C118E3"/>
    <w:rsid w:val="00C15342"/>
    <w:rsid w:val="00C34187"/>
    <w:rsid w:val="00C353C9"/>
    <w:rsid w:val="00C41D5F"/>
    <w:rsid w:val="00C56E22"/>
    <w:rsid w:val="00C6411A"/>
    <w:rsid w:val="00C654EC"/>
    <w:rsid w:val="00C835B3"/>
    <w:rsid w:val="00C84458"/>
    <w:rsid w:val="00C86F38"/>
    <w:rsid w:val="00C90A3B"/>
    <w:rsid w:val="00C90FB3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6AA2"/>
    <w:rsid w:val="00D33176"/>
    <w:rsid w:val="00D34663"/>
    <w:rsid w:val="00D34CC6"/>
    <w:rsid w:val="00D45C91"/>
    <w:rsid w:val="00D46DDA"/>
    <w:rsid w:val="00D769A8"/>
    <w:rsid w:val="00D76EA5"/>
    <w:rsid w:val="00D76F15"/>
    <w:rsid w:val="00D968BE"/>
    <w:rsid w:val="00DE38C5"/>
    <w:rsid w:val="00DE3DD1"/>
    <w:rsid w:val="00DE65FC"/>
    <w:rsid w:val="00DF2B8F"/>
    <w:rsid w:val="00DF741D"/>
    <w:rsid w:val="00E06AE8"/>
    <w:rsid w:val="00E31F18"/>
    <w:rsid w:val="00E410A6"/>
    <w:rsid w:val="00E46AED"/>
    <w:rsid w:val="00E500E5"/>
    <w:rsid w:val="00E506EA"/>
    <w:rsid w:val="00E60BB2"/>
    <w:rsid w:val="00E6759F"/>
    <w:rsid w:val="00E82472"/>
    <w:rsid w:val="00E841B3"/>
    <w:rsid w:val="00E9596A"/>
    <w:rsid w:val="00E97537"/>
    <w:rsid w:val="00EA57A0"/>
    <w:rsid w:val="00EB5D9F"/>
    <w:rsid w:val="00EC1B86"/>
    <w:rsid w:val="00ED433E"/>
    <w:rsid w:val="00ED5F2B"/>
    <w:rsid w:val="00EE7E08"/>
    <w:rsid w:val="00EF1FCD"/>
    <w:rsid w:val="00EF41C6"/>
    <w:rsid w:val="00F02B44"/>
    <w:rsid w:val="00F15560"/>
    <w:rsid w:val="00F203E8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03C3"/>
    <w:rsid w:val="00FA7664"/>
    <w:rsid w:val="00FC01E8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DA96F-C3C9-4FB0-B0BB-76FDBEEB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2016-02-03T17:52:00Z</cp:lastPrinted>
  <dcterms:created xsi:type="dcterms:W3CDTF">2016-02-17T15:12:00Z</dcterms:created>
  <dcterms:modified xsi:type="dcterms:W3CDTF">2016-02-17T16:32:00Z</dcterms:modified>
</cp:coreProperties>
</file>