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F48A8">
        <w:t xml:space="preserve"> 057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Pr="006D367C">
        <w:t xml:space="preserve"> </w:t>
      </w:r>
      <w:r w:rsidR="00220298">
        <w:t>03</w:t>
      </w:r>
      <w:r w:rsidR="00681202">
        <w:t xml:space="preserve"> </w:t>
      </w:r>
      <w:r w:rsidR="002C15C1" w:rsidRPr="006D367C">
        <w:t xml:space="preserve">de </w:t>
      </w:r>
      <w:r w:rsidR="005977A3">
        <w:t>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666512">
      <w:pPr>
        <w:ind w:firstLine="1440"/>
        <w:jc w:val="both"/>
        <w:rPr>
          <w:lang w:val="pt-PT"/>
        </w:rPr>
      </w:pPr>
    </w:p>
    <w:p w:rsidR="00850DAB" w:rsidRPr="006D367C" w:rsidRDefault="005977A3" w:rsidP="00666512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666512">
      <w:pPr>
        <w:jc w:val="both"/>
        <w:rPr>
          <w:lang w:val="pt-PT"/>
        </w:rPr>
      </w:pPr>
    </w:p>
    <w:p w:rsidR="00945C2F" w:rsidRPr="000277D3" w:rsidRDefault="00945C2F" w:rsidP="00666512">
      <w:pPr>
        <w:ind w:firstLine="1440"/>
        <w:jc w:val="both"/>
        <w:rPr>
          <w:sz w:val="20"/>
          <w:lang w:val="pt-PT"/>
        </w:rPr>
      </w:pPr>
    </w:p>
    <w:p w:rsidR="00667405" w:rsidRPr="006D367C" w:rsidRDefault="00D06AA2" w:rsidP="00666512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977A3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5977A3">
        <w:rPr>
          <w:rFonts w:ascii="Times New Roman" w:hAnsi="Times New Roman"/>
          <w:sz w:val="24"/>
        </w:rPr>
        <w:t>02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5977A3">
        <w:rPr>
          <w:rFonts w:ascii="Times New Roman" w:hAnsi="Times New Roman"/>
          <w:sz w:val="24"/>
        </w:rPr>
        <w:t xml:space="preserve"> a </w:t>
      </w:r>
      <w:r w:rsidR="00DF48A8">
        <w:rPr>
          <w:rFonts w:ascii="Times New Roman" w:hAnsi="Times New Roman"/>
          <w:sz w:val="24"/>
        </w:rPr>
        <w:t xml:space="preserve">urbanização do espaço localizado atrás da Igreja São Sebastião, na Vila Ezequiel, incluindo cercamento e iluminação do </w:t>
      </w:r>
      <w:r w:rsidR="00666512">
        <w:rPr>
          <w:rFonts w:ascii="Times New Roman" w:hAnsi="Times New Roman"/>
          <w:sz w:val="24"/>
        </w:rPr>
        <w:t>imóvel</w:t>
      </w:r>
      <w:bookmarkStart w:id="0" w:name="_GoBack"/>
      <w:bookmarkEnd w:id="0"/>
      <w:r w:rsidR="00DF48A8">
        <w:rPr>
          <w:rFonts w:ascii="Times New Roman" w:hAnsi="Times New Roman"/>
          <w:sz w:val="24"/>
        </w:rPr>
        <w:t xml:space="preserve">, bem como a implantação de uma área de lazer. </w:t>
      </w:r>
      <w:r w:rsidR="005977A3">
        <w:rPr>
          <w:rFonts w:ascii="Times New Roman" w:hAnsi="Times New Roman"/>
          <w:sz w:val="24"/>
        </w:rPr>
        <w:t>Foto em anexo.</w:t>
      </w:r>
    </w:p>
    <w:p w:rsidR="00626F14" w:rsidRPr="006D367C" w:rsidRDefault="00626F14" w:rsidP="00666512">
      <w:pPr>
        <w:pStyle w:val="Recuodecorpodetexto"/>
        <w:rPr>
          <w:rFonts w:ascii="Times New Roman" w:hAnsi="Times New Roman"/>
          <w:sz w:val="24"/>
        </w:rPr>
      </w:pPr>
    </w:p>
    <w:p w:rsidR="000277D3" w:rsidRDefault="000277D3" w:rsidP="0066651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44358D">
        <w:rPr>
          <w:rFonts w:ascii="Times New Roman" w:hAnsi="Times New Roman"/>
          <w:sz w:val="24"/>
        </w:rPr>
        <w:t xml:space="preserve"> o V</w:t>
      </w:r>
      <w:r w:rsidR="00A5261E" w:rsidRPr="006D367C">
        <w:rPr>
          <w:rFonts w:ascii="Times New Roman" w:hAnsi="Times New Roman"/>
          <w:sz w:val="24"/>
        </w:rPr>
        <w:t>ereador,</w:t>
      </w:r>
      <w:r>
        <w:rPr>
          <w:rFonts w:ascii="Times New Roman" w:hAnsi="Times New Roman"/>
          <w:sz w:val="24"/>
        </w:rPr>
        <w:t xml:space="preserve"> </w:t>
      </w:r>
      <w:r w:rsidR="00DF48A8">
        <w:rPr>
          <w:rFonts w:ascii="Times New Roman" w:hAnsi="Times New Roman"/>
          <w:sz w:val="24"/>
        </w:rPr>
        <w:t>o referido espaço não dispõe de nenhuma infraestrutura, prejudicando os usuários e também os moradores do entorno. Desta forma, é fundamental que haja uma urbanização do local, com cercamento do terreno, iluminação e implantação de área de lazer.</w:t>
      </w:r>
    </w:p>
    <w:p w:rsidR="00FD11CE" w:rsidRPr="006D367C" w:rsidRDefault="00FD11CE" w:rsidP="0066651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666512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1F67E3" w:rsidRPr="006D367C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67E76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20298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358D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1CAC"/>
    <w:rsid w:val="00577ACA"/>
    <w:rsid w:val="00581A24"/>
    <w:rsid w:val="00594F75"/>
    <w:rsid w:val="005957C3"/>
    <w:rsid w:val="00595A10"/>
    <w:rsid w:val="005977A3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6512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48A8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C635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7043-3890-44EC-9223-A89F6F28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20</cp:revision>
  <cp:lastPrinted>2016-01-05T17:12:00Z</cp:lastPrinted>
  <dcterms:created xsi:type="dcterms:W3CDTF">2015-01-06T20:08:00Z</dcterms:created>
  <dcterms:modified xsi:type="dcterms:W3CDTF">2016-02-03T17:27:00Z</dcterms:modified>
</cp:coreProperties>
</file>