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C601BA">
        <w:t xml:space="preserve"> 318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AE5031">
        <w:t xml:space="preserve"> 30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E52979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AE5031">
        <w:rPr>
          <w:rFonts w:ascii="Times New Roman" w:hAnsi="Times New Roman"/>
          <w:sz w:val="24"/>
        </w:rPr>
        <w:t>29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AE5031">
        <w:rPr>
          <w:rFonts w:ascii="Times New Roman" w:hAnsi="Times New Roman"/>
          <w:sz w:val="24"/>
        </w:rPr>
        <w:t>solicita</w:t>
      </w:r>
      <w:r w:rsidR="00D832EF">
        <w:rPr>
          <w:rFonts w:ascii="Times New Roman" w:hAnsi="Times New Roman"/>
          <w:sz w:val="24"/>
        </w:rPr>
        <w:t xml:space="preserve">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E52979">
        <w:rPr>
          <w:rFonts w:ascii="Times New Roman" w:hAnsi="Times New Roman"/>
          <w:sz w:val="24"/>
        </w:rPr>
        <w:t xml:space="preserve"> </w:t>
      </w:r>
      <w:r w:rsidR="00E65A4D">
        <w:rPr>
          <w:rFonts w:ascii="Times New Roman" w:hAnsi="Times New Roman"/>
          <w:sz w:val="24"/>
        </w:rPr>
        <w:t xml:space="preserve">que determine a Secretaria competente, a </w:t>
      </w:r>
      <w:r w:rsidR="00C601BA">
        <w:rPr>
          <w:rFonts w:ascii="Times New Roman" w:hAnsi="Times New Roman"/>
          <w:sz w:val="24"/>
        </w:rPr>
        <w:t>limpeza do terreno localizado à Rua Guido Possamai, 100, Bairro São Sebastião</w:t>
      </w:r>
      <w:r w:rsidR="00E65A4D">
        <w:rPr>
          <w:rFonts w:ascii="Times New Roman" w:hAnsi="Times New Roman"/>
          <w:sz w:val="24"/>
        </w:rPr>
        <w:t>.</w:t>
      </w:r>
      <w:r w:rsidR="00C601BA">
        <w:rPr>
          <w:rFonts w:ascii="Times New Roman" w:hAnsi="Times New Roman"/>
          <w:sz w:val="24"/>
        </w:rPr>
        <w:t xml:space="preserve"> Fotos em anexo.</w:t>
      </w:r>
    </w:p>
    <w:p w:rsidR="00E65A4D" w:rsidRDefault="00E65A4D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A1073" w:rsidRDefault="000A1073" w:rsidP="000A107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Segundo o vereador,</w:t>
      </w:r>
      <w:r w:rsidR="00953770">
        <w:rPr>
          <w:rFonts w:ascii="Times New Roman" w:hAnsi="Times New Roman"/>
          <w:sz w:val="24"/>
        </w:rPr>
        <w:t xml:space="preserve"> </w:t>
      </w:r>
      <w:r w:rsidR="00D91B2C">
        <w:rPr>
          <w:rFonts w:ascii="Times New Roman" w:hAnsi="Times New Roman"/>
          <w:sz w:val="24"/>
        </w:rPr>
        <w:t xml:space="preserve">a </w:t>
      </w:r>
      <w:r w:rsidR="00C601BA">
        <w:rPr>
          <w:rFonts w:ascii="Times New Roman" w:hAnsi="Times New Roman"/>
          <w:sz w:val="24"/>
        </w:rPr>
        <w:t>manutenção do território municipal é condição fundamental para assegurar um meio ambiente ecologicamente equilibrado e prevenir a proliferação de doenças, além de garantir maior segurança aos cidadãos</w:t>
      </w:r>
      <w:r w:rsidR="00D91B2C">
        <w:rPr>
          <w:rFonts w:ascii="Times New Roman" w:hAnsi="Times New Roman"/>
          <w:sz w:val="24"/>
        </w:rPr>
        <w:t>.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E5031" w:rsidRDefault="00AE503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07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5CAA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E3B60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45A24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55FCD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3770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1267"/>
    <w:rsid w:val="009F3A00"/>
    <w:rsid w:val="009F6CA2"/>
    <w:rsid w:val="009F7481"/>
    <w:rsid w:val="00A06A50"/>
    <w:rsid w:val="00A13CB0"/>
    <w:rsid w:val="00A149A8"/>
    <w:rsid w:val="00A25F7C"/>
    <w:rsid w:val="00A509A7"/>
    <w:rsid w:val="00A51947"/>
    <w:rsid w:val="00A5261E"/>
    <w:rsid w:val="00A532F8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5031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381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01BA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1B2C"/>
    <w:rsid w:val="00D968BE"/>
    <w:rsid w:val="00DB5E28"/>
    <w:rsid w:val="00DD26D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5A4D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2016-03-30T20:23:00Z</cp:lastPrinted>
  <dcterms:created xsi:type="dcterms:W3CDTF">2016-03-30T16:30:00Z</dcterms:created>
  <dcterms:modified xsi:type="dcterms:W3CDTF">2016-03-30T20:23:00Z</dcterms:modified>
</cp:coreProperties>
</file>