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C01C2">
        <w:t>32</w:t>
      </w:r>
      <w:r w:rsidR="00843577">
        <w:t>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5C01C2">
        <w:rPr>
          <w:lang w:val="pt-PT"/>
        </w:rPr>
        <w:t>30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5C01C2">
        <w:rPr>
          <w:rFonts w:ascii="Times New Roman" w:hAnsi="Times New Roman"/>
          <w:sz w:val="24"/>
        </w:rPr>
        <w:t>29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DC5C9F">
        <w:rPr>
          <w:rFonts w:ascii="Times New Roman" w:hAnsi="Times New Roman"/>
          <w:sz w:val="24"/>
        </w:rPr>
        <w:t>a instalação de p</w:t>
      </w:r>
      <w:r w:rsidR="00195FFB">
        <w:rPr>
          <w:rFonts w:ascii="Times New Roman" w:hAnsi="Times New Roman"/>
          <w:sz w:val="24"/>
        </w:rPr>
        <w:t xml:space="preserve">arada de ônibus no sentido Bairro- Centro, </w:t>
      </w:r>
      <w:r w:rsidR="00843577">
        <w:rPr>
          <w:rFonts w:ascii="Times New Roman" w:hAnsi="Times New Roman"/>
          <w:sz w:val="24"/>
        </w:rPr>
        <w:t>na Rua 24 de Agosto, nas imediações do n° 564.</w:t>
      </w:r>
    </w:p>
    <w:p w:rsidR="00A110A8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67CA0" w:rsidRDefault="00A110A8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43577">
        <w:rPr>
          <w:rFonts w:ascii="Times New Roman" w:hAnsi="Times New Roman"/>
          <w:sz w:val="24"/>
        </w:rPr>
        <w:t>atualmente não existe sinalização indicando o referido ponto, deixando usuários e os próprios motoristas do trans</w:t>
      </w:r>
      <w:r w:rsidR="00195FFB">
        <w:rPr>
          <w:rFonts w:ascii="Times New Roman" w:hAnsi="Times New Roman"/>
          <w:sz w:val="24"/>
        </w:rPr>
        <w:t>p</w:t>
      </w:r>
      <w:r w:rsidR="00843577">
        <w:rPr>
          <w:rFonts w:ascii="Times New Roman" w:hAnsi="Times New Roman"/>
          <w:sz w:val="24"/>
        </w:rPr>
        <w:t>orte público confusos.</w:t>
      </w:r>
    </w:p>
    <w:p w:rsidR="00195FFB" w:rsidRDefault="00195FFB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0FCC"/>
    <w:rsid w:val="00173E95"/>
    <w:rsid w:val="001873AD"/>
    <w:rsid w:val="00195FFB"/>
    <w:rsid w:val="001B319C"/>
    <w:rsid w:val="001B6C3E"/>
    <w:rsid w:val="001C7777"/>
    <w:rsid w:val="001D27E4"/>
    <w:rsid w:val="001D77F8"/>
    <w:rsid w:val="001E7F78"/>
    <w:rsid w:val="0021040C"/>
    <w:rsid w:val="00227176"/>
    <w:rsid w:val="00263165"/>
    <w:rsid w:val="002803A5"/>
    <w:rsid w:val="002876F4"/>
    <w:rsid w:val="00287B50"/>
    <w:rsid w:val="00287F94"/>
    <w:rsid w:val="002915B8"/>
    <w:rsid w:val="002D279E"/>
    <w:rsid w:val="002E1DE8"/>
    <w:rsid w:val="002E4FC6"/>
    <w:rsid w:val="002F2D79"/>
    <w:rsid w:val="00323431"/>
    <w:rsid w:val="00346C8C"/>
    <w:rsid w:val="00354F4E"/>
    <w:rsid w:val="00361BDC"/>
    <w:rsid w:val="00394BCB"/>
    <w:rsid w:val="003A2242"/>
    <w:rsid w:val="003A57B5"/>
    <w:rsid w:val="003D0666"/>
    <w:rsid w:val="003F2921"/>
    <w:rsid w:val="00412642"/>
    <w:rsid w:val="004130D0"/>
    <w:rsid w:val="0043083C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15A89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43577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C5E3F"/>
    <w:rsid w:val="009D133E"/>
    <w:rsid w:val="009D2925"/>
    <w:rsid w:val="009E0E35"/>
    <w:rsid w:val="00A110A8"/>
    <w:rsid w:val="00A22613"/>
    <w:rsid w:val="00A243EB"/>
    <w:rsid w:val="00A24823"/>
    <w:rsid w:val="00A309EA"/>
    <w:rsid w:val="00A45B1F"/>
    <w:rsid w:val="00A461A6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46271"/>
    <w:rsid w:val="00C77C84"/>
    <w:rsid w:val="00C86880"/>
    <w:rsid w:val="00C95287"/>
    <w:rsid w:val="00C96A87"/>
    <w:rsid w:val="00C97AE8"/>
    <w:rsid w:val="00CD2D4B"/>
    <w:rsid w:val="00D62D8D"/>
    <w:rsid w:val="00D67CA0"/>
    <w:rsid w:val="00D76323"/>
    <w:rsid w:val="00D77DEB"/>
    <w:rsid w:val="00D95752"/>
    <w:rsid w:val="00DC5C9F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2016-03-30T20:26:00Z</cp:lastPrinted>
  <dcterms:created xsi:type="dcterms:W3CDTF">2016-03-30T17:38:00Z</dcterms:created>
  <dcterms:modified xsi:type="dcterms:W3CDTF">2016-03-30T20:27:00Z</dcterms:modified>
</cp:coreProperties>
</file>