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906D5">
        <w:t>483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8555EE">
        <w:rPr>
          <w:lang w:val="pt-PT"/>
        </w:rPr>
        <w:t>04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03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2906D5">
        <w:rPr>
          <w:rFonts w:ascii="Times New Roman" w:hAnsi="Times New Roman"/>
          <w:sz w:val="24"/>
        </w:rPr>
        <w:t xml:space="preserve">determine a Secretaria competente, a troca do abrigo de ponto de ônibus que fica em frente ao número 1407 da Rua 24 de Agosto, para que passe a ficar em frente ao número 1485, </w:t>
      </w:r>
      <w:r w:rsidR="003D2796">
        <w:rPr>
          <w:rFonts w:ascii="Times New Roman" w:hAnsi="Times New Roman"/>
          <w:sz w:val="24"/>
        </w:rPr>
        <w:t xml:space="preserve">bem como </w:t>
      </w:r>
      <w:r w:rsidR="002906D5">
        <w:rPr>
          <w:rFonts w:ascii="Times New Roman" w:hAnsi="Times New Roman"/>
          <w:sz w:val="24"/>
        </w:rPr>
        <w:t>seja feita faixa de segurança em frente ao novo ponto de ônibus</w:t>
      </w:r>
      <w:r w:rsidR="00072127">
        <w:rPr>
          <w:rFonts w:ascii="Times New Roman" w:hAnsi="Times New Roman"/>
          <w:sz w:val="24"/>
        </w:rPr>
        <w:t>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comerciantes do local solicitam a alteração para melhor atendimento de seus clientes, que com o deslocamento do referido ponto de ônibus, terão lugar para estacionar seus veículos.</w:t>
      </w:r>
    </w:p>
    <w:p w:rsidR="00305A43" w:rsidRDefault="00305A4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D3993"/>
    <w:rsid w:val="00915D0D"/>
    <w:rsid w:val="009227BF"/>
    <w:rsid w:val="0097497C"/>
    <w:rsid w:val="0097736A"/>
    <w:rsid w:val="009D133E"/>
    <w:rsid w:val="009D2925"/>
    <w:rsid w:val="009E0E35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A4C0D"/>
    <w:rsid w:val="00DC5CAD"/>
    <w:rsid w:val="00DD3508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2016-05-06T17:15:00Z</cp:lastPrinted>
  <dcterms:created xsi:type="dcterms:W3CDTF">2016-05-04T17:53:00Z</dcterms:created>
  <dcterms:modified xsi:type="dcterms:W3CDTF">2016-05-06T17:15:00Z</dcterms:modified>
</cp:coreProperties>
</file>