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EB7A07">
        <w:t>496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F11873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EB7A07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11873">
        <w:rPr>
          <w:rFonts w:ascii="Times New Roman" w:hAnsi="Times New Roman"/>
          <w:sz w:val="24"/>
        </w:rPr>
        <w:t>10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EB7A07">
        <w:rPr>
          <w:rFonts w:ascii="Times New Roman" w:hAnsi="Times New Roman"/>
          <w:sz w:val="24"/>
        </w:rPr>
        <w:t>Excelência que estude a possibilidade de incluir nas placas do estacionamento rotativo</w:t>
      </w:r>
      <w:r w:rsidR="008D2CF2">
        <w:rPr>
          <w:rFonts w:ascii="Times New Roman" w:hAnsi="Times New Roman"/>
          <w:sz w:val="24"/>
        </w:rPr>
        <w:t>,</w:t>
      </w:r>
      <w:r w:rsidR="00EB7A07">
        <w:rPr>
          <w:rFonts w:ascii="Times New Roman" w:hAnsi="Times New Roman"/>
          <w:sz w:val="24"/>
        </w:rPr>
        <w:t xml:space="preserve"> a numeração dos estabelecimentos credenciados nas respectivas vias públicas. </w:t>
      </w:r>
    </w:p>
    <w:p w:rsidR="00EB7A07" w:rsidRDefault="00EB7A07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A53F6" w:rsidRDefault="00EB7A07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F1187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existe </w:t>
      </w:r>
      <w:r w:rsidR="00984A24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necessidade de implantar os parquímetros, pois a cobrança pelo serviço está sendo executada de forma integral, mas a contrapartida da empresa está incompleta, pois no modelo atual, o cidadão é obrigado a aguardar a presença do funcionário da empresa responsável pelo serviço ou sair à procura aleaoriamente dos estabelecimentos conveniados, já que a identificação dos postos conveniados é insuficiente</w:t>
      </w:r>
      <w:r w:rsidR="00F11873">
        <w:rPr>
          <w:rFonts w:ascii="Times New Roman" w:hAnsi="Times New Roman"/>
          <w:sz w:val="24"/>
        </w:rPr>
        <w:t xml:space="preserve">. </w:t>
      </w:r>
    </w:p>
    <w:p w:rsidR="00F11873" w:rsidRDefault="00F11873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B7A07">
        <w:rPr>
          <w:rFonts w:ascii="Times New Roman" w:hAnsi="Times New Roman"/>
          <w:sz w:val="24"/>
        </w:rPr>
        <w:t>boa acolhida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0F32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E0B5E"/>
    <w:rsid w:val="005E5A30"/>
    <w:rsid w:val="006252D4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586"/>
    <w:rsid w:val="008635C5"/>
    <w:rsid w:val="0087728C"/>
    <w:rsid w:val="008905CA"/>
    <w:rsid w:val="008B2102"/>
    <w:rsid w:val="008D267D"/>
    <w:rsid w:val="008D2CF2"/>
    <w:rsid w:val="008D3993"/>
    <w:rsid w:val="008E3915"/>
    <w:rsid w:val="008F2B7B"/>
    <w:rsid w:val="00915D0D"/>
    <w:rsid w:val="009227BF"/>
    <w:rsid w:val="0097497C"/>
    <w:rsid w:val="00977E64"/>
    <w:rsid w:val="00984A2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BD3D46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41605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B7A07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2016-05-12T19:38:00Z</cp:lastPrinted>
  <dcterms:created xsi:type="dcterms:W3CDTF">2016-05-11T16:52:00Z</dcterms:created>
  <dcterms:modified xsi:type="dcterms:W3CDTF">2016-05-12T19:38:00Z</dcterms:modified>
</cp:coreProperties>
</file>