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C26885">
        <w:t>55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10272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3574B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724CAB">
        <w:rPr>
          <w:rFonts w:ascii="Times New Roman" w:hAnsi="Times New Roman"/>
          <w:sz w:val="24"/>
        </w:rPr>
        <w:t>a</w:t>
      </w:r>
      <w:r w:rsidR="00803F9C">
        <w:rPr>
          <w:rFonts w:ascii="Times New Roman" w:hAnsi="Times New Roman"/>
          <w:sz w:val="24"/>
        </w:rPr>
        <w:t xml:space="preserve"> </w:t>
      </w:r>
      <w:r w:rsidR="00724CAB">
        <w:rPr>
          <w:rFonts w:ascii="Times New Roman" w:hAnsi="Times New Roman"/>
          <w:sz w:val="24"/>
        </w:rPr>
        <w:t>Michele Martins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10272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F56202">
        <w:rPr>
          <w:rFonts w:ascii="Times New Roman" w:hAnsi="Times New Roman"/>
          <w:sz w:val="24"/>
        </w:rPr>
        <w:t>a notificação</w:t>
      </w:r>
      <w:r w:rsidR="00C26885">
        <w:rPr>
          <w:rFonts w:ascii="Times New Roman" w:hAnsi="Times New Roman"/>
          <w:sz w:val="24"/>
        </w:rPr>
        <w:t xml:space="preserve"> </w:t>
      </w:r>
      <w:r w:rsidR="00F56202">
        <w:rPr>
          <w:rFonts w:ascii="Times New Roman" w:hAnsi="Times New Roman"/>
          <w:sz w:val="24"/>
        </w:rPr>
        <w:t>d</w:t>
      </w:r>
      <w:r w:rsidR="00C26885">
        <w:rPr>
          <w:rFonts w:ascii="Times New Roman" w:hAnsi="Times New Roman"/>
          <w:sz w:val="24"/>
        </w:rPr>
        <w:t xml:space="preserve">o proprietário do terreno baldio, localizado na Rua Allan Kardec ao lado do número 385, no Bairro Jardim Planalto. 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080D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803F9C"/>
    <w:rsid w:val="00804326"/>
    <w:rsid w:val="00807A8D"/>
    <w:rsid w:val="00821B52"/>
    <w:rsid w:val="0083574B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56202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2016-05-25T18:36:00Z</cp:lastPrinted>
  <dcterms:created xsi:type="dcterms:W3CDTF">2016-05-25T15:53:00Z</dcterms:created>
  <dcterms:modified xsi:type="dcterms:W3CDTF">2016-05-25T18:37:00Z</dcterms:modified>
</cp:coreProperties>
</file>