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13D72">
        <w:t>603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E1587">
        <w:rPr>
          <w:lang w:val="pt-PT"/>
        </w:rPr>
        <w:t>01 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>cipal, acolhendo requerimento da Vereadora Michele Pereira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B136F">
        <w:rPr>
          <w:rFonts w:ascii="Times New Roman" w:hAnsi="Times New Roman"/>
          <w:sz w:val="24"/>
        </w:rPr>
        <w:t>31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 </w:t>
      </w:r>
      <w:r w:rsidR="001529BE">
        <w:rPr>
          <w:rFonts w:ascii="Times New Roman" w:hAnsi="Times New Roman"/>
          <w:sz w:val="24"/>
        </w:rPr>
        <w:t>a demarcação do número de vagas de estacionamento rotativo.</w:t>
      </w:r>
    </w:p>
    <w:p w:rsidR="001529BE" w:rsidRDefault="001529BE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1529BE" w:rsidRDefault="001529BE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15 minutos de isenção do pagamento da taxa de estacionamento, que é dado para os motoristas se deslocarem até onde será comprado o ticket, estão sendo dados diariamente, e não por vaga, como deveria ser, ou seja, se o motorista for mais de uma vez ao centro da cidade, e ocupar vagas diferentes, na segunda vez terá que pagar a multa de R$ 10,00, pois não terá tempo de adquirir o novo ticket.</w:t>
      </w:r>
    </w:p>
    <w:p w:rsidR="001529BE" w:rsidRDefault="001529BE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a numeração de vagas</w:t>
      </w:r>
      <w:r w:rsidR="004145C2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esse problema deixaria de acontecer, e ficaria mais fácil para que os fiscais da empresa façam o devido controle.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9BE"/>
    <w:rsid w:val="00152D76"/>
    <w:rsid w:val="00157F6D"/>
    <w:rsid w:val="0016357D"/>
    <w:rsid w:val="00173E95"/>
    <w:rsid w:val="001873AD"/>
    <w:rsid w:val="001B1E73"/>
    <w:rsid w:val="001B319C"/>
    <w:rsid w:val="001B6C3E"/>
    <w:rsid w:val="001D1E5F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145C2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13D72"/>
    <w:rsid w:val="00A243EB"/>
    <w:rsid w:val="00A24823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21388"/>
    <w:rsid w:val="00B355D8"/>
    <w:rsid w:val="00B44710"/>
    <w:rsid w:val="00B856A1"/>
    <w:rsid w:val="00B878BE"/>
    <w:rsid w:val="00BA16A0"/>
    <w:rsid w:val="00BD0134"/>
    <w:rsid w:val="00BF1AD0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2016-06-02T19:59:00Z</cp:lastPrinted>
  <dcterms:created xsi:type="dcterms:W3CDTF">2016-06-01T16:31:00Z</dcterms:created>
  <dcterms:modified xsi:type="dcterms:W3CDTF">2016-06-02T20:00:00Z</dcterms:modified>
</cp:coreProperties>
</file>