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6C38F1">
        <w:t>642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847BFF">
        <w:rPr>
          <w:rFonts w:ascii="Times New Roman" w:hAnsi="Times New Roman"/>
          <w:sz w:val="24"/>
        </w:rPr>
        <w:t xml:space="preserve"> </w:t>
      </w:r>
      <w:r w:rsidR="00FF285F">
        <w:rPr>
          <w:rFonts w:ascii="Times New Roman" w:hAnsi="Times New Roman"/>
          <w:sz w:val="24"/>
        </w:rPr>
        <w:t xml:space="preserve">a </w:t>
      </w:r>
      <w:r w:rsidR="00727024">
        <w:rPr>
          <w:rFonts w:ascii="Times New Roman" w:hAnsi="Times New Roman"/>
          <w:sz w:val="24"/>
        </w:rPr>
        <w:t>colocação de placa de proi</w:t>
      </w:r>
      <w:r w:rsidR="00FF285F">
        <w:rPr>
          <w:rFonts w:ascii="Times New Roman" w:hAnsi="Times New Roman"/>
          <w:sz w:val="24"/>
        </w:rPr>
        <w:t>bido colocar lixo, na Rua Primeiro de Março, esquina com a Rua 16 de Dezembro. Foto em anexo.</w:t>
      </w:r>
    </w:p>
    <w:p w:rsidR="00C3083C" w:rsidRDefault="00C3083C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024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57D04"/>
    <w:rsid w:val="00E621B7"/>
    <w:rsid w:val="00E77E93"/>
    <w:rsid w:val="00E8120F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2016-06-08T20:04:00Z</cp:lastPrinted>
  <dcterms:created xsi:type="dcterms:W3CDTF">2016-06-08T16:10:00Z</dcterms:created>
  <dcterms:modified xsi:type="dcterms:W3CDTF">2016-06-08T20:04:00Z</dcterms:modified>
</cp:coreProperties>
</file>