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BF618A">
        <w:t>633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4352E1" w:rsidP="00961B65">
      <w:pPr>
        <w:ind w:left="5664"/>
      </w:pPr>
      <w:r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2D731F">
        <w:rPr>
          <w:lang w:val="pt-PT"/>
        </w:rPr>
        <w:t>08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352E1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352E1">
        <w:rPr>
          <w:rFonts w:ascii="Times New Roman" w:hAnsi="Times New Roman"/>
          <w:sz w:val="24"/>
        </w:rPr>
        <w:t xml:space="preserve"> </w:t>
      </w:r>
      <w:r w:rsidR="002029A3">
        <w:rPr>
          <w:rFonts w:ascii="Times New Roman" w:hAnsi="Times New Roman"/>
          <w:sz w:val="24"/>
        </w:rPr>
        <w:t>Marcelo Kohlrausch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4352E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029A3">
        <w:rPr>
          <w:rFonts w:ascii="Times New Roman" w:hAnsi="Times New Roman"/>
          <w:sz w:val="24"/>
        </w:rPr>
        <w:t>07 de junho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B4AD2">
        <w:rPr>
          <w:rFonts w:ascii="Times New Roman" w:hAnsi="Times New Roman"/>
          <w:sz w:val="24"/>
        </w:rPr>
        <w:t>Excelência</w:t>
      </w:r>
      <w:r w:rsidR="00260F82">
        <w:rPr>
          <w:rFonts w:ascii="Times New Roman" w:hAnsi="Times New Roman"/>
          <w:sz w:val="24"/>
        </w:rPr>
        <w:t xml:space="preserve">, </w:t>
      </w:r>
      <w:r w:rsidR="001D4616">
        <w:rPr>
          <w:rFonts w:ascii="Times New Roman" w:hAnsi="Times New Roman"/>
          <w:sz w:val="24"/>
        </w:rPr>
        <w:t xml:space="preserve">que </w:t>
      </w:r>
      <w:r w:rsidR="002D731F">
        <w:rPr>
          <w:rFonts w:ascii="Times New Roman" w:hAnsi="Times New Roman"/>
          <w:sz w:val="24"/>
        </w:rPr>
        <w:t>determine à S</w:t>
      </w:r>
      <w:r w:rsidR="00074742">
        <w:rPr>
          <w:rFonts w:ascii="Times New Roman" w:hAnsi="Times New Roman"/>
          <w:sz w:val="24"/>
        </w:rPr>
        <w:t>ecret</w:t>
      </w:r>
      <w:r w:rsidR="007B74C8">
        <w:rPr>
          <w:rFonts w:ascii="Times New Roman" w:hAnsi="Times New Roman"/>
          <w:sz w:val="24"/>
        </w:rPr>
        <w:t>aria competente,</w:t>
      </w:r>
      <w:r w:rsidR="001F7C43">
        <w:rPr>
          <w:rFonts w:ascii="Times New Roman" w:hAnsi="Times New Roman"/>
          <w:sz w:val="24"/>
        </w:rPr>
        <w:t xml:space="preserve"> </w:t>
      </w:r>
      <w:r w:rsidR="00162A22">
        <w:rPr>
          <w:rFonts w:ascii="Times New Roman" w:hAnsi="Times New Roman"/>
          <w:sz w:val="24"/>
        </w:rPr>
        <w:t>a realização de</w:t>
      </w:r>
      <w:r w:rsidR="00BF618A">
        <w:rPr>
          <w:rFonts w:ascii="Times New Roman" w:hAnsi="Times New Roman"/>
          <w:sz w:val="24"/>
        </w:rPr>
        <w:t xml:space="preserve"> campanha institucional objetivando incentivar a coleta seletiva. </w:t>
      </w:r>
      <w:r w:rsidR="00162A22">
        <w:rPr>
          <w:rFonts w:ascii="Times New Roman" w:hAnsi="Times New Roman"/>
          <w:sz w:val="24"/>
        </w:rPr>
        <w:t>Sugere que a</w:t>
      </w:r>
      <w:r w:rsidR="00BF618A">
        <w:rPr>
          <w:rFonts w:ascii="Times New Roman" w:hAnsi="Times New Roman"/>
          <w:sz w:val="24"/>
        </w:rPr>
        <w:t xml:space="preserve"> Prefeitura Municipal </w:t>
      </w:r>
      <w:r w:rsidR="00162A22">
        <w:rPr>
          <w:rFonts w:ascii="Times New Roman" w:hAnsi="Times New Roman"/>
          <w:sz w:val="24"/>
        </w:rPr>
        <w:t>forneça</w:t>
      </w:r>
      <w:r w:rsidR="00BF618A">
        <w:rPr>
          <w:rFonts w:ascii="Times New Roman" w:hAnsi="Times New Roman"/>
          <w:sz w:val="24"/>
        </w:rPr>
        <w:t xml:space="preserve"> placas de adesão à campanha nas residências que colaborem com este importante serviço ambiental</w:t>
      </w:r>
      <w:r w:rsidR="00162A22">
        <w:rPr>
          <w:rFonts w:ascii="Times New Roman" w:hAnsi="Times New Roman"/>
          <w:sz w:val="24"/>
        </w:rPr>
        <w:t>,</w:t>
      </w:r>
      <w:r w:rsidR="00BF618A">
        <w:rPr>
          <w:rFonts w:ascii="Times New Roman" w:hAnsi="Times New Roman"/>
          <w:sz w:val="24"/>
        </w:rPr>
        <w:t xml:space="preserve"> que também é gerador de emprego e renda</w:t>
      </w:r>
      <w:r w:rsidR="00824CB8">
        <w:rPr>
          <w:rFonts w:ascii="Times New Roman" w:hAnsi="Times New Roman"/>
          <w:sz w:val="24"/>
        </w:rPr>
        <w:t>.</w:t>
      </w:r>
      <w:r w:rsidR="002029A3">
        <w:rPr>
          <w:rFonts w:ascii="Times New Roman" w:hAnsi="Times New Roman"/>
          <w:sz w:val="24"/>
        </w:rPr>
        <w:t xml:space="preserve"> </w:t>
      </w:r>
      <w:r w:rsidR="00162A22">
        <w:rPr>
          <w:rFonts w:ascii="Times New Roman" w:hAnsi="Times New Roman"/>
          <w:sz w:val="24"/>
        </w:rPr>
        <w:t>Também a título de sugestão</w:t>
      </w:r>
      <w:r w:rsidR="00BF618A">
        <w:rPr>
          <w:rFonts w:ascii="Times New Roman" w:hAnsi="Times New Roman"/>
          <w:sz w:val="24"/>
        </w:rPr>
        <w:t>, o Vereador indica o texto: “Coleta Seletiva – Eu apoio está ideia” para as placas.</w:t>
      </w:r>
    </w:p>
    <w:p w:rsidR="002029A3" w:rsidRDefault="002029A3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029A3" w:rsidRDefault="002029A3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F618A">
        <w:rPr>
          <w:rFonts w:ascii="Times New Roman" w:hAnsi="Times New Roman"/>
          <w:sz w:val="24"/>
        </w:rPr>
        <w:t>os lares ou estabelecimentos comerciais onde a coleta seletiva está sendo praticada</w:t>
      </w:r>
      <w:r w:rsidR="00162A22">
        <w:rPr>
          <w:rFonts w:ascii="Times New Roman" w:hAnsi="Times New Roman"/>
          <w:sz w:val="24"/>
        </w:rPr>
        <w:t>,</w:t>
      </w:r>
      <w:r w:rsidR="00BF618A">
        <w:rPr>
          <w:rFonts w:ascii="Times New Roman" w:hAnsi="Times New Roman"/>
          <w:sz w:val="24"/>
        </w:rPr>
        <w:t xml:space="preserve"> poderão ser identificados com a referida placa. Esta medida vai estimular que mais pessoas colaborem com o processo e facilitará para os coletores cooperativados ou não</w:t>
      </w:r>
      <w:r w:rsidR="00162A22">
        <w:rPr>
          <w:rFonts w:ascii="Times New Roman" w:hAnsi="Times New Roman"/>
          <w:sz w:val="24"/>
        </w:rPr>
        <w:t>,</w:t>
      </w:r>
      <w:r w:rsidR="00BF618A">
        <w:rPr>
          <w:rFonts w:ascii="Times New Roman" w:hAnsi="Times New Roman"/>
          <w:sz w:val="24"/>
        </w:rPr>
        <w:t xml:space="preserve"> a identificação dos locais onde a coleta é realizada, evitando que a empresa que realiza  o recolhimento de lixo comum</w:t>
      </w:r>
      <w:r w:rsidR="00162A22">
        <w:rPr>
          <w:rFonts w:ascii="Times New Roman" w:hAnsi="Times New Roman"/>
          <w:sz w:val="24"/>
        </w:rPr>
        <w:t>,</w:t>
      </w:r>
      <w:r w:rsidR="00BF618A">
        <w:rPr>
          <w:rFonts w:ascii="Times New Roman" w:hAnsi="Times New Roman"/>
          <w:sz w:val="24"/>
        </w:rPr>
        <w:t xml:space="preserve"> leve os resíduos recicláveis que foram separados previamente pelas famílias.</w:t>
      </w:r>
    </w:p>
    <w:p w:rsidR="004352E1" w:rsidRDefault="004352E1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0DA4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62A22"/>
    <w:rsid w:val="001C33A0"/>
    <w:rsid w:val="001D4616"/>
    <w:rsid w:val="001F7C38"/>
    <w:rsid w:val="001F7C43"/>
    <w:rsid w:val="002029A3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D731F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52E1"/>
    <w:rsid w:val="004374F9"/>
    <w:rsid w:val="00476616"/>
    <w:rsid w:val="004A385A"/>
    <w:rsid w:val="004B12B6"/>
    <w:rsid w:val="004E25E3"/>
    <w:rsid w:val="004E2A81"/>
    <w:rsid w:val="004E7BB3"/>
    <w:rsid w:val="004F1344"/>
    <w:rsid w:val="004F1E57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42448"/>
    <w:rsid w:val="00642BCA"/>
    <w:rsid w:val="006562CB"/>
    <w:rsid w:val="00657837"/>
    <w:rsid w:val="00661E30"/>
    <w:rsid w:val="00662EBF"/>
    <w:rsid w:val="00672E41"/>
    <w:rsid w:val="0069555D"/>
    <w:rsid w:val="006B75AE"/>
    <w:rsid w:val="006C32A5"/>
    <w:rsid w:val="007101C8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B74C8"/>
    <w:rsid w:val="007E3A4F"/>
    <w:rsid w:val="007F1AB6"/>
    <w:rsid w:val="00803F9C"/>
    <w:rsid w:val="00806640"/>
    <w:rsid w:val="00821B52"/>
    <w:rsid w:val="00824CB8"/>
    <w:rsid w:val="00843B7B"/>
    <w:rsid w:val="008654DA"/>
    <w:rsid w:val="00873D8F"/>
    <w:rsid w:val="008D3993"/>
    <w:rsid w:val="008F6AFE"/>
    <w:rsid w:val="00903050"/>
    <w:rsid w:val="00906E8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4DB4"/>
    <w:rsid w:val="009969D6"/>
    <w:rsid w:val="009A047A"/>
    <w:rsid w:val="009A73D0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BF618A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CC0039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B4AD2"/>
    <w:rsid w:val="00ED109A"/>
    <w:rsid w:val="00EE2850"/>
    <w:rsid w:val="00F30118"/>
    <w:rsid w:val="00F54EC5"/>
    <w:rsid w:val="00F70A39"/>
    <w:rsid w:val="00F91A56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2016-06-09T17:14:00Z</cp:lastPrinted>
  <dcterms:created xsi:type="dcterms:W3CDTF">2016-06-08T18:08:00Z</dcterms:created>
  <dcterms:modified xsi:type="dcterms:W3CDTF">2016-06-09T17:14:00Z</dcterms:modified>
</cp:coreProperties>
</file>