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152A67">
        <w:t>698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152A67">
        <w:rPr>
          <w:lang w:val="pt-PT"/>
        </w:rPr>
        <w:t>22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AF5610">
        <w:rPr>
          <w:lang w:val="pt-PT"/>
        </w:rPr>
        <w:t>junho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52A79" w:rsidRDefault="002803A5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152A67">
        <w:rPr>
          <w:rFonts w:ascii="Times New Roman" w:hAnsi="Times New Roman"/>
          <w:sz w:val="24"/>
        </w:rPr>
        <w:t>21</w:t>
      </w:r>
      <w:r w:rsidR="00E24A18">
        <w:rPr>
          <w:rFonts w:ascii="Times New Roman" w:hAnsi="Times New Roman"/>
          <w:sz w:val="24"/>
        </w:rPr>
        <w:t xml:space="preserve">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062434">
        <w:rPr>
          <w:rFonts w:ascii="Times New Roman" w:hAnsi="Times New Roman"/>
          <w:sz w:val="24"/>
        </w:rPr>
        <w:t xml:space="preserve">determine </w:t>
      </w:r>
      <w:r w:rsidR="003B46E9">
        <w:rPr>
          <w:rFonts w:ascii="Times New Roman" w:hAnsi="Times New Roman"/>
          <w:sz w:val="24"/>
        </w:rPr>
        <w:t>a secretaria competente</w:t>
      </w:r>
      <w:r w:rsidR="00152A67">
        <w:rPr>
          <w:rFonts w:ascii="Times New Roman" w:hAnsi="Times New Roman"/>
          <w:sz w:val="24"/>
        </w:rPr>
        <w:t>,</w:t>
      </w:r>
      <w:r w:rsidR="000B7109">
        <w:rPr>
          <w:rFonts w:ascii="Times New Roman" w:hAnsi="Times New Roman"/>
          <w:sz w:val="24"/>
        </w:rPr>
        <w:t xml:space="preserve"> a manutenção de dois bueiros no bairro Novo Esteio, nos seguinte</w:t>
      </w:r>
      <w:r w:rsidR="00BD5F8D">
        <w:rPr>
          <w:rFonts w:ascii="Times New Roman" w:hAnsi="Times New Roman"/>
          <w:sz w:val="24"/>
        </w:rPr>
        <w:t>s locais: Entre o imóvel 12 da R</w:t>
      </w:r>
      <w:r w:rsidR="000B7109">
        <w:rPr>
          <w:rFonts w:ascii="Times New Roman" w:hAnsi="Times New Roman"/>
          <w:sz w:val="24"/>
        </w:rPr>
        <w:t xml:space="preserve">ua Arlindo Baierle e o viaduto inacabado que ligaria a BR-448 ao Parque de Exposições; Na esquina ao fim da </w:t>
      </w:r>
      <w:r w:rsidR="00BD5F8D">
        <w:rPr>
          <w:rFonts w:ascii="Times New Roman" w:hAnsi="Times New Roman"/>
          <w:sz w:val="24"/>
        </w:rPr>
        <w:t>AV. Celina Chaves Kroeff com a R</w:t>
      </w:r>
      <w:r w:rsidR="000B7109">
        <w:rPr>
          <w:rFonts w:ascii="Times New Roman" w:hAnsi="Times New Roman"/>
          <w:sz w:val="24"/>
        </w:rPr>
        <w:t>ua Arlindo Baierle. Além disso, os moradores também solicitam a eliminação de broca em frente ao imóvel 12 no local. Fotos em anexo.</w:t>
      </w:r>
    </w:p>
    <w:p w:rsidR="006D192C" w:rsidRDefault="006D192C" w:rsidP="006D192C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57FC"/>
    <w:rsid w:val="006759AB"/>
    <w:rsid w:val="00683750"/>
    <w:rsid w:val="006A0120"/>
    <w:rsid w:val="006B75AE"/>
    <w:rsid w:val="006D192C"/>
    <w:rsid w:val="006D2365"/>
    <w:rsid w:val="006F137D"/>
    <w:rsid w:val="006F4980"/>
    <w:rsid w:val="007015D8"/>
    <w:rsid w:val="0070671A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90979"/>
    <w:rsid w:val="00793381"/>
    <w:rsid w:val="007A0B16"/>
    <w:rsid w:val="007A2EC1"/>
    <w:rsid w:val="007B4292"/>
    <w:rsid w:val="007B6431"/>
    <w:rsid w:val="007C2800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91A15"/>
    <w:rsid w:val="00BB66FE"/>
    <w:rsid w:val="00BD0134"/>
    <w:rsid w:val="00BD5F8D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2016-06-23T17:12:00Z</cp:lastPrinted>
  <dcterms:created xsi:type="dcterms:W3CDTF">2016-06-22T16:50:00Z</dcterms:created>
  <dcterms:modified xsi:type="dcterms:W3CDTF">2016-06-23T17:12:00Z</dcterms:modified>
</cp:coreProperties>
</file>