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9F09B9">
        <w:t>84</w:t>
      </w:r>
      <w:r w:rsidR="00454157">
        <w:t>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631420" w:rsidP="00B355D8">
      <w:pPr>
        <w:jc w:val="both"/>
      </w:pPr>
      <w:r>
        <w:t>Ilm</w:t>
      </w:r>
      <w:r w:rsidR="00B355D8" w:rsidRPr="0069555D">
        <w:t>o. Sr.</w:t>
      </w:r>
      <w:r>
        <w:t xml:space="preserve"> </w:t>
      </w:r>
      <w:proofErr w:type="spellStart"/>
      <w:r>
        <w:t>Alysson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Rocha</w:t>
      </w:r>
      <w:r w:rsidR="00B355D8" w:rsidRPr="0069555D">
        <w:t>,</w:t>
      </w:r>
    </w:p>
    <w:p w:rsidR="00B355D8" w:rsidRDefault="00631420" w:rsidP="00B355D8">
      <w:pPr>
        <w:jc w:val="both"/>
      </w:pPr>
      <w:r>
        <w:t>Sócio Proprietário</w:t>
      </w:r>
      <w:r w:rsidR="00B355D8" w:rsidRPr="0069555D">
        <w:t>,</w:t>
      </w:r>
    </w:p>
    <w:p w:rsidR="00C0210F" w:rsidRPr="0069555D" w:rsidRDefault="00C0210F" w:rsidP="00B355D8">
      <w:pPr>
        <w:jc w:val="both"/>
      </w:pPr>
      <w:r>
        <w:t xml:space="preserve">Barbearia </w:t>
      </w:r>
      <w:proofErr w:type="spellStart"/>
      <w:r>
        <w:t>Land</w:t>
      </w:r>
      <w:proofErr w:type="spellEnd"/>
      <w:r>
        <w:t>,</w:t>
      </w:r>
    </w:p>
    <w:p w:rsidR="00B355D8" w:rsidRPr="0069555D" w:rsidRDefault="00631420" w:rsidP="00B355D8">
      <w:pPr>
        <w:jc w:val="both"/>
      </w:pPr>
      <w:r>
        <w:t>Rua Senador Salgado Filho, 1.929</w:t>
      </w:r>
      <w:r w:rsidR="00B355D8" w:rsidRPr="0069555D">
        <w:t>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803A5" w:rsidP="003B46E9">
      <w:pPr>
        <w:ind w:left="708" w:firstLine="708"/>
        <w:jc w:val="both"/>
        <w:rPr>
          <w:lang w:val="pt-PT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0210F" w:rsidRPr="00DC11D2" w:rsidRDefault="00C0210F" w:rsidP="00C0210F">
      <w:pPr>
        <w:jc w:val="both"/>
        <w:rPr>
          <w:lang w:val="pt-PT"/>
        </w:rPr>
      </w:pPr>
      <w:r>
        <w:rPr>
          <w:lang w:val="pt-PT"/>
        </w:rPr>
        <w:t xml:space="preserve">                        Prezado Senhor,</w:t>
      </w:r>
    </w:p>
    <w:p w:rsidR="00C0210F" w:rsidRPr="00DC11D2" w:rsidRDefault="00C0210F" w:rsidP="00C0210F">
      <w:pPr>
        <w:ind w:firstLine="1440"/>
        <w:jc w:val="both"/>
        <w:rPr>
          <w:lang w:val="pt-PT"/>
        </w:rPr>
      </w:pPr>
    </w:p>
    <w:p w:rsidR="00C0210F" w:rsidRPr="00DC11D2" w:rsidRDefault="00C0210F" w:rsidP="00C0210F">
      <w:pPr>
        <w:ind w:firstLine="1440"/>
        <w:jc w:val="both"/>
        <w:rPr>
          <w:lang w:val="pt-PT"/>
        </w:rPr>
      </w:pPr>
    </w:p>
    <w:p w:rsidR="00C0210F" w:rsidRDefault="00C0210F" w:rsidP="00C0210F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>
        <w:rPr>
          <w:rFonts w:ascii="Times New Roman" w:hAnsi="Times New Roman"/>
          <w:sz w:val="24"/>
        </w:rPr>
        <w:t>lhendo requerimento do Vereador Marcelo Kohlrausch da bancada do PSB</w:t>
      </w:r>
      <w:r w:rsidRPr="00DC11D2">
        <w:rPr>
          <w:rFonts w:ascii="Times New Roman" w:hAnsi="Times New Roman"/>
          <w:sz w:val="24"/>
        </w:rPr>
        <w:t>,</w:t>
      </w:r>
      <w:r w:rsidR="002803A5" w:rsidRPr="002D279E">
        <w:rPr>
          <w:rFonts w:ascii="Times New Roman" w:hAnsi="Times New Roman"/>
          <w:sz w:val="24"/>
        </w:rPr>
        <w:t xml:space="preserve">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parabeniza pela inauguração do estabelescimento comercial Barbearia Land, ocorrido no dia 23/07/2016 em Esteio.</w:t>
      </w:r>
    </w:p>
    <w:p w:rsidR="00C0210F" w:rsidRDefault="00C0210F" w:rsidP="00C0210F">
      <w:pPr>
        <w:pStyle w:val="Recuodecorpodetexto"/>
        <w:rPr>
          <w:rFonts w:ascii="Times New Roman" w:hAnsi="Times New Roman"/>
          <w:sz w:val="24"/>
        </w:rPr>
      </w:pPr>
    </w:p>
    <w:p w:rsidR="00C0210F" w:rsidRDefault="00C0210F" w:rsidP="00C0210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Congratulamo-nos com vossa senhoria pela excelente inauguração , evento este que destacou-se pela qualidade e criatividade deste novo empreeendimento na cidade. </w:t>
      </w:r>
    </w:p>
    <w:p w:rsidR="00C0210F" w:rsidRPr="00DC11D2" w:rsidRDefault="00C0210F" w:rsidP="00C0210F">
      <w:pPr>
        <w:pStyle w:val="Recuodecorpodetexto"/>
        <w:rPr>
          <w:rFonts w:ascii="Times New Roman" w:hAnsi="Times New Roman"/>
          <w:sz w:val="24"/>
        </w:rPr>
      </w:pPr>
    </w:p>
    <w:p w:rsidR="00C0210F" w:rsidRPr="00755DD3" w:rsidRDefault="00C0210F" w:rsidP="00C0210F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C0210F" w:rsidRDefault="00C0210F" w:rsidP="00C0210F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Default="002803A5" w:rsidP="002803A5">
      <w:pPr>
        <w:jc w:val="both"/>
        <w:rPr>
          <w:lang w:val="pt-PT"/>
        </w:rPr>
      </w:pPr>
    </w:p>
    <w:p w:rsidR="00C0210F" w:rsidRPr="002D279E" w:rsidRDefault="00C0210F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Default="00C0210F" w:rsidP="002803A5">
      <w:pPr>
        <w:jc w:val="both"/>
        <w:rPr>
          <w:lang w:val="pt-PT"/>
        </w:rPr>
      </w:pPr>
      <w:r>
        <w:rPr>
          <w:lang w:val="pt-PT"/>
        </w:rPr>
        <w:t xml:space="preserve">               Leonardo Pascoal                                                   Jaime da Rosa</w:t>
      </w:r>
    </w:p>
    <w:p w:rsidR="00C0210F" w:rsidRPr="002D279E" w:rsidRDefault="00C0210F" w:rsidP="002803A5">
      <w:pPr>
        <w:jc w:val="both"/>
        <w:rPr>
          <w:lang w:val="pt-PT"/>
        </w:rPr>
      </w:pPr>
      <w:r>
        <w:rPr>
          <w:lang w:val="pt-PT"/>
        </w:rPr>
        <w:t xml:space="preserve">          Vereador proponente.                                            Vereador proponente.</w:t>
      </w: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1CDB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08F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5500"/>
    <w:rsid w:val="00276A7E"/>
    <w:rsid w:val="002803A5"/>
    <w:rsid w:val="00282B10"/>
    <w:rsid w:val="002876F4"/>
    <w:rsid w:val="00287F94"/>
    <w:rsid w:val="002915B8"/>
    <w:rsid w:val="002B0C21"/>
    <w:rsid w:val="002B2E66"/>
    <w:rsid w:val="002D279E"/>
    <w:rsid w:val="002D7517"/>
    <w:rsid w:val="002E1DE8"/>
    <w:rsid w:val="002E4FC6"/>
    <w:rsid w:val="002F2D79"/>
    <w:rsid w:val="003179A0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4ACC"/>
    <w:rsid w:val="004465EC"/>
    <w:rsid w:val="00452A79"/>
    <w:rsid w:val="00453A46"/>
    <w:rsid w:val="00454157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46E22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1420"/>
    <w:rsid w:val="00633581"/>
    <w:rsid w:val="00642FAE"/>
    <w:rsid w:val="00644E5A"/>
    <w:rsid w:val="00673519"/>
    <w:rsid w:val="006757FC"/>
    <w:rsid w:val="006759AB"/>
    <w:rsid w:val="00681992"/>
    <w:rsid w:val="00683750"/>
    <w:rsid w:val="006A0120"/>
    <w:rsid w:val="006B69F2"/>
    <w:rsid w:val="006B75AE"/>
    <w:rsid w:val="006C47AC"/>
    <w:rsid w:val="006C54FF"/>
    <w:rsid w:val="006C57ED"/>
    <w:rsid w:val="006C7845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E7036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C4430"/>
    <w:rsid w:val="009D133E"/>
    <w:rsid w:val="009D2925"/>
    <w:rsid w:val="009E0E35"/>
    <w:rsid w:val="009F09B9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0210F"/>
    <w:rsid w:val="00C24251"/>
    <w:rsid w:val="00C26433"/>
    <w:rsid w:val="00C268C6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62E21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2016-07-20T16:52:00Z</cp:lastPrinted>
  <dcterms:created xsi:type="dcterms:W3CDTF">2016-07-27T16:34:00Z</dcterms:created>
  <dcterms:modified xsi:type="dcterms:W3CDTF">2016-07-27T19:30:00Z</dcterms:modified>
</cp:coreProperties>
</file>