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A3B69">
        <w:t xml:space="preserve"> </w:t>
      </w:r>
      <w:r w:rsidR="0036217A">
        <w:t>1</w:t>
      </w:r>
      <w:r w:rsidR="009C5E3F">
        <w:t>129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A3B69">
        <w:t xml:space="preserve">     </w:t>
      </w:r>
      <w:r w:rsidR="00F330D4" w:rsidRPr="006D367C">
        <w:t>Esteio,</w:t>
      </w:r>
      <w:r w:rsidR="00FA3B69">
        <w:t xml:space="preserve"> </w:t>
      </w:r>
      <w:r w:rsidR="009C5E3F">
        <w:t>09</w:t>
      </w:r>
      <w:r w:rsidR="00FA3B69">
        <w:t xml:space="preserve"> </w:t>
      </w:r>
      <w:r w:rsidR="002614AB">
        <w:t>de</w:t>
      </w:r>
      <w:r w:rsidR="00FA3B69">
        <w:t xml:space="preserve"> </w:t>
      </w:r>
      <w:r w:rsidR="006653E6">
        <w:t>novembro</w:t>
      </w:r>
      <w:r w:rsidR="00FA3B69">
        <w:t xml:space="preserve"> </w:t>
      </w:r>
      <w:r w:rsidRPr="006D367C">
        <w:t>de</w:t>
      </w:r>
      <w:r w:rsidR="00FA3B69">
        <w:t xml:space="preserve"> </w:t>
      </w:r>
      <w:r w:rsidRPr="006D367C">
        <w:t>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FA3B69" w:rsidRDefault="00FA3B69" w:rsidP="00CF7C0C">
      <w:pPr>
        <w:ind w:left="708" w:firstLine="708"/>
        <w:jc w:val="both"/>
        <w:rPr>
          <w:lang w:val="pt-PT"/>
        </w:rPr>
      </w:pPr>
    </w:p>
    <w:p w:rsidR="003B4865" w:rsidRDefault="00D06AA2" w:rsidP="003B486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="009C5E3F">
        <w:rPr>
          <w:rFonts w:ascii="Times New Roman" w:hAnsi="Times New Roman"/>
          <w:sz w:val="24"/>
        </w:rPr>
        <w:t>de</w:t>
      </w:r>
      <w:r w:rsidR="00FA3B69">
        <w:rPr>
          <w:rFonts w:ascii="Times New Roman" w:hAnsi="Times New Roman"/>
          <w:sz w:val="24"/>
        </w:rPr>
        <w:t xml:space="preserve"> 0</w:t>
      </w:r>
      <w:r w:rsidR="009C5E3F">
        <w:rPr>
          <w:rFonts w:ascii="Times New Roman" w:hAnsi="Times New Roman"/>
          <w:sz w:val="24"/>
        </w:rPr>
        <w:t>8</w:t>
      </w:r>
      <w:r w:rsidR="006653E6">
        <w:rPr>
          <w:rFonts w:ascii="Times New Roman" w:hAnsi="Times New Roman"/>
          <w:sz w:val="24"/>
        </w:rPr>
        <w:t xml:space="preserve"> de novembro</w:t>
      </w:r>
      <w:r w:rsidR="005147BD">
        <w:rPr>
          <w:rFonts w:ascii="Times New Roman" w:hAnsi="Times New Roman"/>
          <w:sz w:val="24"/>
        </w:rPr>
        <w:t>,</w:t>
      </w:r>
      <w:r w:rsidR="00FA3B69">
        <w:rPr>
          <w:rFonts w:ascii="Times New Roman" w:hAnsi="Times New Roman"/>
          <w:sz w:val="24"/>
        </w:rPr>
        <w:t xml:space="preserve"> </w:t>
      </w:r>
      <w:r w:rsidR="00836F77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FA3B69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 xml:space="preserve">que determine </w:t>
      </w:r>
      <w:r w:rsidR="00247174">
        <w:rPr>
          <w:rFonts w:ascii="Times New Roman" w:hAnsi="Times New Roman"/>
          <w:sz w:val="24"/>
        </w:rPr>
        <w:t>à</w:t>
      </w:r>
      <w:r w:rsidR="00E13154">
        <w:rPr>
          <w:rFonts w:ascii="Times New Roman" w:hAnsi="Times New Roman"/>
          <w:sz w:val="24"/>
        </w:rPr>
        <w:t xml:space="preserve"> Secretaria competente</w:t>
      </w:r>
      <w:r w:rsidR="001703A5">
        <w:rPr>
          <w:rFonts w:ascii="Times New Roman" w:hAnsi="Times New Roman"/>
          <w:sz w:val="24"/>
        </w:rPr>
        <w:t xml:space="preserve">, </w:t>
      </w:r>
      <w:r w:rsidR="00FA3B69">
        <w:rPr>
          <w:rFonts w:ascii="Times New Roman" w:hAnsi="Times New Roman"/>
          <w:sz w:val="24"/>
        </w:rPr>
        <w:t xml:space="preserve">a </w:t>
      </w:r>
      <w:r w:rsidR="009C5E3F">
        <w:rPr>
          <w:rFonts w:ascii="Times New Roman" w:hAnsi="Times New Roman"/>
          <w:sz w:val="24"/>
        </w:rPr>
        <w:t>substituição de lâmpada queimada do poste localizado na Rua 24 de Agosto, próximo ao número 1721, Bairro Trindade. Foto em anexo.</w:t>
      </w:r>
    </w:p>
    <w:p w:rsidR="00FA3B69" w:rsidRDefault="00FA3B69" w:rsidP="003B4865">
      <w:pPr>
        <w:pStyle w:val="Recuodecorpodetexto"/>
        <w:rPr>
          <w:rFonts w:ascii="Times New Roman" w:hAnsi="Times New Roman"/>
          <w:sz w:val="24"/>
        </w:rPr>
      </w:pPr>
    </w:p>
    <w:p w:rsidR="00247174" w:rsidRDefault="001703A5" w:rsidP="009C5E3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C5E3F">
        <w:rPr>
          <w:rFonts w:ascii="Times New Roman" w:hAnsi="Times New Roman"/>
          <w:sz w:val="24"/>
        </w:rPr>
        <w:t>a iluminação é responsabilidade constitucional dos municípios, conforme previsto no Art. 30 da Constituição Federal. Além disso, a Resolução n° 456/2000 da ANEEL estabelece que compete à prefeitura de cada cidade o pagamento de despesas decorrentes de pontos de luz nos locais públicos.</w:t>
      </w:r>
    </w:p>
    <w:p w:rsidR="00FA3B69" w:rsidRDefault="00FA3B69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bookmarkStart w:id="0" w:name="_GoBack"/>
      <w:bookmarkEnd w:id="0"/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FA3B69" w:rsidRDefault="00FA3B69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21C8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96090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47174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2547"/>
    <w:rsid w:val="002C6715"/>
    <w:rsid w:val="002C73BE"/>
    <w:rsid w:val="002D2426"/>
    <w:rsid w:val="002D3410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44B"/>
    <w:rsid w:val="00375198"/>
    <w:rsid w:val="00380E85"/>
    <w:rsid w:val="00381056"/>
    <w:rsid w:val="003965F5"/>
    <w:rsid w:val="003A0069"/>
    <w:rsid w:val="003A2C04"/>
    <w:rsid w:val="003A488C"/>
    <w:rsid w:val="003A6758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13B5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55E61"/>
    <w:rsid w:val="006653E6"/>
    <w:rsid w:val="00665E98"/>
    <w:rsid w:val="00665FAC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DCA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77B"/>
    <w:rsid w:val="009A0870"/>
    <w:rsid w:val="009A2C3B"/>
    <w:rsid w:val="009A54E0"/>
    <w:rsid w:val="009B0F7E"/>
    <w:rsid w:val="009C4B0C"/>
    <w:rsid w:val="009C5E3F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1866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513E"/>
    <w:rsid w:val="00C06269"/>
    <w:rsid w:val="00C118E3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0182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05B2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3B69"/>
    <w:rsid w:val="00FA7664"/>
    <w:rsid w:val="00FC01E8"/>
    <w:rsid w:val="00FC0EC9"/>
    <w:rsid w:val="00FD11CE"/>
    <w:rsid w:val="00FD39CF"/>
    <w:rsid w:val="00FD77A8"/>
    <w:rsid w:val="00FE0D7F"/>
    <w:rsid w:val="00FE3494"/>
    <w:rsid w:val="00FF309C"/>
    <w:rsid w:val="00FF44F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B620-DAF9-42B3-A036-E7F75FE2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2016-11-09T13:32:00Z</cp:lastPrinted>
  <dcterms:created xsi:type="dcterms:W3CDTF">2016-11-09T12:27:00Z</dcterms:created>
  <dcterms:modified xsi:type="dcterms:W3CDTF">2016-11-09T13:32:00Z</dcterms:modified>
</cp:coreProperties>
</file>