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90EFD">
        <w:t>1168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72764">
        <w:rPr>
          <w:lang w:val="pt-PT"/>
        </w:rPr>
        <w:t>23</w:t>
      </w:r>
      <w:r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872764" w:rsidRPr="006D367C" w:rsidRDefault="00872764" w:rsidP="00872764">
      <w:pPr>
        <w:jc w:val="both"/>
      </w:pPr>
      <w:r>
        <w:t>Executivo Municipal</w:t>
      </w:r>
      <w:r w:rsidRPr="006D367C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</w:t>
      </w:r>
      <w:r w:rsidR="00690EFD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15329A">
        <w:rPr>
          <w:rFonts w:ascii="Times New Roman" w:hAnsi="Times New Roman"/>
          <w:sz w:val="24"/>
        </w:rPr>
        <w:t xml:space="preserve"> </w:t>
      </w:r>
      <w:r w:rsidR="00690E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72764">
        <w:rPr>
          <w:rFonts w:ascii="Times New Roman" w:hAnsi="Times New Roman"/>
          <w:sz w:val="24"/>
        </w:rPr>
        <w:t>22</w:t>
      </w:r>
      <w:r w:rsidR="00B16B31">
        <w:rPr>
          <w:rFonts w:ascii="Times New Roman" w:hAnsi="Times New Roman"/>
          <w:sz w:val="24"/>
        </w:rPr>
        <w:t xml:space="preserve"> de novembro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690EFD">
        <w:rPr>
          <w:rFonts w:ascii="Times New Roman" w:hAnsi="Times New Roman"/>
          <w:sz w:val="24"/>
        </w:rPr>
        <w:t>a instalação de parada de ônibus coberta na Avenida João Paulo I, esquina com a Estrada do Boqueirão</w:t>
      </w:r>
      <w:r w:rsidR="0046658B">
        <w:rPr>
          <w:rFonts w:ascii="Times New Roman" w:hAnsi="Times New Roman"/>
          <w:sz w:val="24"/>
        </w:rPr>
        <w:t>.</w:t>
      </w:r>
      <w:r w:rsidR="00872764">
        <w:rPr>
          <w:rFonts w:ascii="Times New Roman" w:hAnsi="Times New Roman"/>
          <w:sz w:val="24"/>
        </w:rPr>
        <w:t xml:space="preserve"> </w:t>
      </w:r>
    </w:p>
    <w:p w:rsidR="00690EFD" w:rsidRDefault="00690EFD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0EFD" w:rsidRDefault="00690EFD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com a instalação desta parada, os moradores do condomínio Residencial Boqueirão e região, terão um ponto coberto para utilizar os serviços da linha 7 e a Antena Hospital.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A048C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DA048C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5F7957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0EFD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048C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4D17-E68F-4885-90EF-D2650F0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2016-11-09T13:41:00Z</cp:lastPrinted>
  <dcterms:created xsi:type="dcterms:W3CDTF">2016-11-23T13:14:00Z</dcterms:created>
  <dcterms:modified xsi:type="dcterms:W3CDTF">2016-11-23T13:14:00Z</dcterms:modified>
</cp:coreProperties>
</file>