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56B2A">
        <w:t>37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34A82" w:rsidRDefault="002803A5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C56B2A">
        <w:rPr>
          <w:rFonts w:ascii="Times New Roman" w:hAnsi="Times New Roman"/>
          <w:sz w:val="24"/>
        </w:rPr>
        <w:t>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C56B2A">
        <w:rPr>
          <w:rFonts w:ascii="Times New Roman" w:hAnsi="Times New Roman"/>
          <w:sz w:val="24"/>
        </w:rPr>
        <w:t>reitera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C56B2A">
        <w:rPr>
          <w:rFonts w:ascii="Times New Roman" w:hAnsi="Times New Roman"/>
          <w:sz w:val="24"/>
        </w:rPr>
        <w:t xml:space="preserve">a eliminação de uma broca e reconstrução da calçada na Rua Padre Felipe, em frente ao número 1575 e rebaixamento do meio fio, em frente </w:t>
      </w:r>
      <w:r w:rsidR="00C56B2A">
        <w:rPr>
          <w:rFonts w:ascii="Times New Roman" w:hAnsi="Times New Roman"/>
          <w:sz w:val="24"/>
        </w:rPr>
        <w:br/>
        <w:t>à entrada de garagem</w:t>
      </w:r>
      <w:r w:rsidR="00434A82">
        <w:rPr>
          <w:rFonts w:ascii="Times New Roman" w:hAnsi="Times New Roman"/>
          <w:sz w:val="24"/>
        </w:rPr>
        <w:t>. Foto</w:t>
      </w:r>
      <w:r w:rsidR="00C56B2A">
        <w:rPr>
          <w:rFonts w:ascii="Times New Roman" w:hAnsi="Times New Roman"/>
          <w:sz w:val="24"/>
        </w:rPr>
        <w:t>s</w:t>
      </w:r>
      <w:r w:rsidR="00434A82">
        <w:rPr>
          <w:rFonts w:ascii="Times New Roman" w:hAnsi="Times New Roman"/>
          <w:sz w:val="24"/>
        </w:rPr>
        <w:t xml:space="preserve"> em anexo.</w:t>
      </w:r>
    </w:p>
    <w:p w:rsidR="00C56B2A" w:rsidRDefault="00C56B2A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9333-17C9-46FC-8607-477C59C5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2017-01-04T15:38:00Z</cp:lastPrinted>
  <dcterms:created xsi:type="dcterms:W3CDTF">2017-01-11T13:32:00Z</dcterms:created>
  <dcterms:modified xsi:type="dcterms:W3CDTF">2017-01-11T13:54:00Z</dcterms:modified>
</cp:coreProperties>
</file>