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5607A">
        <w:t>055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</w:t>
      </w:r>
      <w:r w:rsidR="0065607A">
        <w:rPr>
          <w:lang w:val="pt-PT"/>
        </w:rPr>
        <w:t xml:space="preserve">   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402C53">
        <w:rPr>
          <w:lang w:val="pt-PT"/>
        </w:rPr>
        <w:t>11</w:t>
      </w:r>
      <w:r w:rsidR="0065607A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83EBA" w:rsidRDefault="0065607A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5607A">
        <w:rPr>
          <w:rFonts w:ascii="Times New Roman" w:hAnsi="Times New Roman"/>
          <w:sz w:val="24"/>
        </w:rPr>
        <w:t xml:space="preserve">A Câmara Municipal, acolhendo requerimento da </w:t>
      </w:r>
      <w:r>
        <w:rPr>
          <w:rFonts w:ascii="Times New Roman" w:hAnsi="Times New Roman"/>
          <w:sz w:val="24"/>
        </w:rPr>
        <w:t>bancada do Partido dos Trabalhadores</w:t>
      </w:r>
      <w:r w:rsidRPr="0065607A">
        <w:rPr>
          <w:rFonts w:ascii="Times New Roman" w:hAnsi="Times New Roman"/>
          <w:sz w:val="24"/>
        </w:rPr>
        <w:t>, aprovado em Sessão Ordinária de 10 de janeiro, solicita a Vossa Excelência</w:t>
      </w:r>
      <w:r>
        <w:rPr>
          <w:rFonts w:ascii="Times New Roman" w:hAnsi="Times New Roman"/>
          <w:sz w:val="24"/>
        </w:rPr>
        <w:t xml:space="preserve">, que se digne a informar </w:t>
      </w:r>
      <w:r w:rsidR="00083EBA">
        <w:rPr>
          <w:rFonts w:ascii="Times New Roman" w:hAnsi="Times New Roman"/>
          <w:sz w:val="24"/>
        </w:rPr>
        <w:t xml:space="preserve">o valor do superávit financeiro da </w:t>
      </w:r>
      <w:r>
        <w:rPr>
          <w:rFonts w:ascii="Times New Roman" w:hAnsi="Times New Roman"/>
          <w:sz w:val="24"/>
        </w:rPr>
        <w:t xml:space="preserve">Prefeitura Municipal </w:t>
      </w:r>
      <w:r w:rsidR="00083EBA">
        <w:rPr>
          <w:rFonts w:ascii="Times New Roman" w:hAnsi="Times New Roman"/>
          <w:sz w:val="24"/>
        </w:rPr>
        <w:t xml:space="preserve">apurado ao término da </w:t>
      </w:r>
      <w:r>
        <w:rPr>
          <w:rFonts w:ascii="Times New Roman" w:hAnsi="Times New Roman"/>
          <w:sz w:val="24"/>
        </w:rPr>
        <w:t xml:space="preserve">Gestão Fiscal </w:t>
      </w:r>
      <w:r w:rsidR="00083EBA">
        <w:rPr>
          <w:rFonts w:ascii="Times New Roman" w:hAnsi="Times New Roman"/>
          <w:sz w:val="24"/>
        </w:rPr>
        <w:t>2016, tanto dos recursos livres</w:t>
      </w:r>
      <w:r>
        <w:rPr>
          <w:rFonts w:ascii="Times New Roman" w:hAnsi="Times New Roman"/>
          <w:sz w:val="24"/>
        </w:rPr>
        <w:t>, bem</w:t>
      </w:r>
      <w:r w:rsidR="00083EBA">
        <w:rPr>
          <w:rFonts w:ascii="Times New Roman" w:hAnsi="Times New Roman"/>
          <w:sz w:val="24"/>
        </w:rPr>
        <w:t xml:space="preserve"> como dos recursos vinculados. </w:t>
      </w:r>
    </w:p>
    <w:p w:rsidR="0065607A" w:rsidRDefault="0065607A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65607A">
        <w:rPr>
          <w:rFonts w:ascii="Times New Roman" w:hAnsi="Times New Roman"/>
          <w:sz w:val="24"/>
        </w:rPr>
        <w:t>da</w:t>
      </w:r>
      <w:r w:rsidR="00C97AE8" w:rsidRPr="00AD6635">
        <w:rPr>
          <w:rFonts w:ascii="Times New Roman" w:hAnsi="Times New Roman"/>
          <w:sz w:val="24"/>
        </w:rPr>
        <w:t xml:space="preserve"> </w:t>
      </w:r>
      <w:r w:rsidR="0065607A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3EBA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07A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53306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6587-EE6F-41BD-93CF-3445BB94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2017-01-11T16:57:00Z</dcterms:created>
  <dcterms:modified xsi:type="dcterms:W3CDTF">2017-01-11T17:55:00Z</dcterms:modified>
</cp:coreProperties>
</file>