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91913">
        <w:t>137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96044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6E6E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6044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 xml:space="preserve">, o envio de ofício ao Poder Executivo solicitando a notificação do proprietário do ímovel na </w:t>
      </w:r>
      <w:proofErr w:type="gramStart"/>
      <w:r w:rsidR="006E6E6E">
        <w:rPr>
          <w:rFonts w:ascii="Times New Roman" w:hAnsi="Times New Roman"/>
          <w:sz w:val="24"/>
        </w:rPr>
        <w:t>rua</w:t>
      </w:r>
      <w:proofErr w:type="gramEnd"/>
      <w:r w:rsidR="006E6E6E">
        <w:rPr>
          <w:rFonts w:ascii="Times New Roman" w:hAnsi="Times New Roman"/>
          <w:sz w:val="24"/>
        </w:rPr>
        <w:t xml:space="preserve"> Padre Felipe, número 1931, esquina n Rua Buenos Aires.</w:t>
      </w:r>
    </w:p>
    <w:p w:rsidR="00BD02EF" w:rsidRDefault="00E9191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14EAB">
        <w:rPr>
          <w:rFonts w:ascii="Times New Roman" w:hAnsi="Times New Roman"/>
          <w:sz w:val="24"/>
        </w:rPr>
        <w:t xml:space="preserve">Segundo vereador: A solicitação acima se justifica </w:t>
      </w:r>
      <w:proofErr w:type="gramStart"/>
      <w:r w:rsidR="00114EAB">
        <w:rPr>
          <w:rFonts w:ascii="Times New Roman" w:hAnsi="Times New Roman"/>
          <w:sz w:val="24"/>
        </w:rPr>
        <w:t>a medida em que</w:t>
      </w:r>
      <w:proofErr w:type="gramEnd"/>
      <w:r w:rsidR="00114EAB">
        <w:rPr>
          <w:rFonts w:ascii="Times New Roman" w:hAnsi="Times New Roman"/>
          <w:sz w:val="24"/>
        </w:rPr>
        <w:t xml:space="preserve"> os moradores da região reclamam que </w:t>
      </w:r>
      <w:r w:rsidR="006E6E6E">
        <w:rPr>
          <w:rFonts w:ascii="Times New Roman" w:hAnsi="Times New Roman"/>
          <w:sz w:val="24"/>
        </w:rPr>
        <w:t>a casa está abandonada, gerando problemas de segurança pública. Além disso, a falta de manutenção do terreno está permitindo a criação de mosquitos.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7D7A-D079-41A7-B52D-5EA6A3C9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2017-01-25T15:11:00Z</dcterms:created>
  <dcterms:modified xsi:type="dcterms:W3CDTF">2017-01-25T15:18:00Z</dcterms:modified>
</cp:coreProperties>
</file>