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5B3C5B">
        <w:t>156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FC186C" w:rsidP="00B16B31">
      <w:r>
        <w:rPr>
          <w:lang w:val="pt-PT"/>
        </w:rPr>
        <w:t xml:space="preserve">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BF5634">
        <w:rPr>
          <w:lang w:val="pt-PT"/>
        </w:rPr>
        <w:t>1º</w:t>
      </w:r>
      <w:r>
        <w:rPr>
          <w:lang w:val="pt-PT"/>
        </w:rPr>
        <w:t xml:space="preserve"> </w:t>
      </w:r>
      <w:r w:rsidR="00B16B31">
        <w:rPr>
          <w:lang w:val="pt-PT"/>
        </w:rPr>
        <w:t xml:space="preserve">de </w:t>
      </w:r>
      <w:r w:rsidR="00BF5634">
        <w:rPr>
          <w:lang w:val="pt-PT"/>
        </w:rPr>
        <w:t>fevereiro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FC186C" w:rsidP="0043301F">
      <w:pPr>
        <w:ind w:left="5664"/>
      </w:pPr>
      <w:r>
        <w:t xml:space="preserve"> </w:t>
      </w: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FC186C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6E47D8" w:rsidRDefault="002803A5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8B28B9">
        <w:rPr>
          <w:rFonts w:ascii="Times New Roman" w:hAnsi="Times New Roman"/>
          <w:sz w:val="24"/>
        </w:rPr>
        <w:t xml:space="preserve"> </w:t>
      </w:r>
      <w:r w:rsidR="009B684C">
        <w:t>Leonardo Dahmer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8B28B9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BF5634">
        <w:rPr>
          <w:rFonts w:ascii="Times New Roman" w:hAnsi="Times New Roman"/>
          <w:sz w:val="24"/>
        </w:rPr>
        <w:t>31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8B28B9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8B28B9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</w:t>
      </w:r>
      <w:r w:rsidR="00E91913">
        <w:rPr>
          <w:rFonts w:ascii="Times New Roman" w:hAnsi="Times New Roman"/>
          <w:sz w:val="24"/>
        </w:rPr>
        <w:t>,</w:t>
      </w:r>
      <w:r w:rsidR="003C505C">
        <w:rPr>
          <w:rFonts w:ascii="Times New Roman" w:hAnsi="Times New Roman"/>
          <w:sz w:val="24"/>
        </w:rPr>
        <w:t xml:space="preserve"> </w:t>
      </w:r>
      <w:r w:rsidR="00D15C88">
        <w:rPr>
          <w:rFonts w:ascii="Times New Roman" w:hAnsi="Times New Roman"/>
          <w:sz w:val="24"/>
        </w:rPr>
        <w:t>que informe a esta Casa o que se pede:</w:t>
      </w:r>
    </w:p>
    <w:p w:rsidR="00D15C88" w:rsidRDefault="00D15C88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5B3C5B">
        <w:rPr>
          <w:rFonts w:ascii="Times New Roman" w:hAnsi="Times New Roman"/>
          <w:sz w:val="24"/>
        </w:rPr>
        <w:t>Sobre os recursos da obra de urbanização da vila Guterres, qual a previsão da retomada das obras?</w:t>
      </w:r>
    </w:p>
    <w:p w:rsidR="005B3C5B" w:rsidRDefault="005B3C5B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Existe diálogo do Poder Executivo com o Governo Federal para a liberação dos recursos federais?</w:t>
      </w:r>
    </w:p>
    <w:p w:rsidR="005B3C5B" w:rsidRDefault="005B3C5B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Existe previsão de prazo para liberação destes recursos?</w:t>
      </w:r>
    </w:p>
    <w:p w:rsidR="005B3C5B" w:rsidRDefault="005B3C5B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Quanto já foi investido da contrapartida municipal nesta obra?</w:t>
      </w:r>
    </w:p>
    <w:p w:rsidR="008B28B9" w:rsidRDefault="008B28B9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  <w:bookmarkStart w:id="0" w:name="_GoBack"/>
      <w:bookmarkEnd w:id="0"/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D15C88">
        <w:rPr>
          <w:rFonts w:ascii="Times New Roman" w:hAnsi="Times New Roman"/>
          <w:sz w:val="24"/>
        </w:rPr>
        <w:t>s</w:t>
      </w:r>
      <w:r w:rsidR="00C97AE8" w:rsidRPr="00AD6635">
        <w:rPr>
          <w:rFonts w:ascii="Times New Roman" w:hAnsi="Times New Roman"/>
          <w:sz w:val="24"/>
        </w:rPr>
        <w:t xml:space="preserve"> </w:t>
      </w:r>
      <w:r w:rsidR="00D15C88">
        <w:rPr>
          <w:rFonts w:ascii="Times New Roman" w:hAnsi="Times New Roman"/>
          <w:sz w:val="24"/>
        </w:rPr>
        <w:t>informações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81311"/>
    <w:rsid w:val="0009368C"/>
    <w:rsid w:val="00093BBE"/>
    <w:rsid w:val="00095E6A"/>
    <w:rsid w:val="000B19F9"/>
    <w:rsid w:val="000B2500"/>
    <w:rsid w:val="000D4389"/>
    <w:rsid w:val="000D6ACB"/>
    <w:rsid w:val="000E1429"/>
    <w:rsid w:val="000E1EC3"/>
    <w:rsid w:val="000E3585"/>
    <w:rsid w:val="000E45F3"/>
    <w:rsid w:val="000E5354"/>
    <w:rsid w:val="000F012A"/>
    <w:rsid w:val="000F2138"/>
    <w:rsid w:val="000F4F7F"/>
    <w:rsid w:val="00104481"/>
    <w:rsid w:val="00110272"/>
    <w:rsid w:val="00114EAB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C33A0"/>
    <w:rsid w:val="001C7357"/>
    <w:rsid w:val="001E7CD4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C505C"/>
    <w:rsid w:val="003D0666"/>
    <w:rsid w:val="003D1A06"/>
    <w:rsid w:val="003D1AC0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658B"/>
    <w:rsid w:val="00476616"/>
    <w:rsid w:val="00481BCA"/>
    <w:rsid w:val="00496584"/>
    <w:rsid w:val="004A385A"/>
    <w:rsid w:val="004A59AF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B3C5B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1A4C"/>
    <w:rsid w:val="006B75AE"/>
    <w:rsid w:val="006C32A5"/>
    <w:rsid w:val="006E47D8"/>
    <w:rsid w:val="006E6E6E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96044"/>
    <w:rsid w:val="007A0348"/>
    <w:rsid w:val="007A0B16"/>
    <w:rsid w:val="007A24BB"/>
    <w:rsid w:val="007A5FA1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28B9"/>
    <w:rsid w:val="008B4E3E"/>
    <w:rsid w:val="008D2DF3"/>
    <w:rsid w:val="008D3993"/>
    <w:rsid w:val="008F2B59"/>
    <w:rsid w:val="008F6AFE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A492D"/>
    <w:rsid w:val="009B6666"/>
    <w:rsid w:val="009B684C"/>
    <w:rsid w:val="009C11F8"/>
    <w:rsid w:val="009C1D2B"/>
    <w:rsid w:val="009C1E00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61C35"/>
    <w:rsid w:val="00A6619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02EF"/>
    <w:rsid w:val="00BD51CB"/>
    <w:rsid w:val="00BD68A9"/>
    <w:rsid w:val="00BE01DF"/>
    <w:rsid w:val="00BE1912"/>
    <w:rsid w:val="00BE2BE2"/>
    <w:rsid w:val="00BE4C2C"/>
    <w:rsid w:val="00BE53D2"/>
    <w:rsid w:val="00BF5634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15C88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1913"/>
    <w:rsid w:val="00E9344B"/>
    <w:rsid w:val="00E94DD4"/>
    <w:rsid w:val="00EB2351"/>
    <w:rsid w:val="00EB253E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C186C"/>
    <w:rsid w:val="00FD2252"/>
    <w:rsid w:val="00FD2BDA"/>
    <w:rsid w:val="00FD34D1"/>
    <w:rsid w:val="00FE3867"/>
    <w:rsid w:val="00FF0AE0"/>
    <w:rsid w:val="00FF0F13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21484-3CB7-4E75-B929-5541A3D9A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3</cp:revision>
  <cp:lastPrinted>2017-01-25T18:37:00Z</cp:lastPrinted>
  <dcterms:created xsi:type="dcterms:W3CDTF">2017-02-01T13:27:00Z</dcterms:created>
  <dcterms:modified xsi:type="dcterms:W3CDTF">2017-02-01T13:30:00Z</dcterms:modified>
</cp:coreProperties>
</file>