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D4A8A">
        <w:t>1</w:t>
      </w:r>
      <w:r w:rsidR="000A3EBE">
        <w:t>9</w:t>
      </w:r>
      <w:r w:rsidR="004B4185">
        <w:t>8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1905CC">
        <w:rPr>
          <w:lang w:val="pt-PT"/>
        </w:rPr>
        <w:t>08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42971" w:rsidRDefault="00242971" w:rsidP="00242971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242971" w:rsidRDefault="00242971" w:rsidP="00242971">
      <w:pPr>
        <w:jc w:val="both"/>
      </w:pPr>
      <w:r>
        <w:t>Gerente Operacional da RGE Sul,</w:t>
      </w:r>
    </w:p>
    <w:p w:rsidR="00242971" w:rsidRDefault="00242971" w:rsidP="00242971">
      <w:pPr>
        <w:jc w:val="both"/>
      </w:pPr>
      <w:r>
        <w:t>Rua Presidente Roosevelt, número 68,</w:t>
      </w:r>
    </w:p>
    <w:p w:rsidR="009B6666" w:rsidRPr="00AD6635" w:rsidRDefault="00242971" w:rsidP="00242971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242971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</w:t>
      </w:r>
      <w:r w:rsidR="004B4185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1905CC">
        <w:rPr>
          <w:rFonts w:ascii="Times New Roman" w:hAnsi="Times New Roman"/>
          <w:sz w:val="24"/>
        </w:rPr>
        <w:t>07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242971">
        <w:rPr>
          <w:rFonts w:ascii="Times New Roman" w:hAnsi="Times New Roman"/>
          <w:sz w:val="24"/>
        </w:rPr>
        <w:t>Senhoria</w:t>
      </w:r>
      <w:r w:rsidR="003D4A8A">
        <w:rPr>
          <w:rFonts w:ascii="Times New Roman" w:hAnsi="Times New Roman"/>
          <w:sz w:val="24"/>
        </w:rPr>
        <w:t>,</w:t>
      </w:r>
      <w:r w:rsidR="002D11CB">
        <w:rPr>
          <w:rFonts w:ascii="Times New Roman" w:hAnsi="Times New Roman"/>
          <w:sz w:val="24"/>
        </w:rPr>
        <w:t xml:space="preserve"> que</w:t>
      </w:r>
      <w:bookmarkStart w:id="0" w:name="_GoBack"/>
      <w:bookmarkEnd w:id="0"/>
      <w:r w:rsidR="003659F2">
        <w:rPr>
          <w:rFonts w:ascii="Times New Roman" w:hAnsi="Times New Roman"/>
          <w:sz w:val="24"/>
        </w:rPr>
        <w:t xml:space="preserve"> </w:t>
      </w:r>
      <w:r w:rsidR="00FA4B86">
        <w:rPr>
          <w:rFonts w:ascii="Times New Roman" w:hAnsi="Times New Roman"/>
          <w:sz w:val="24"/>
        </w:rPr>
        <w:t>intensifique</w:t>
      </w:r>
      <w:r w:rsidR="00D545F4">
        <w:rPr>
          <w:rFonts w:ascii="Times New Roman" w:hAnsi="Times New Roman"/>
          <w:sz w:val="24"/>
        </w:rPr>
        <w:t xml:space="preserve"> a </w:t>
      </w:r>
      <w:r w:rsidR="00693979">
        <w:rPr>
          <w:rFonts w:ascii="Times New Roman" w:hAnsi="Times New Roman"/>
          <w:sz w:val="24"/>
        </w:rPr>
        <w:t>iluminação na entrada de Esteio, nas proximidades da Petrobrás</w:t>
      </w:r>
      <w:r w:rsidR="00EC46FB">
        <w:rPr>
          <w:rFonts w:ascii="Times New Roman" w:hAnsi="Times New Roman"/>
          <w:sz w:val="24"/>
        </w:rPr>
        <w:t>.</w:t>
      </w:r>
    </w:p>
    <w:p w:rsidR="00350D30" w:rsidRDefault="00350D30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50D30" w:rsidRDefault="00350D30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879F3">
        <w:rPr>
          <w:rFonts w:ascii="Times New Roman" w:hAnsi="Times New Roman"/>
          <w:sz w:val="24"/>
        </w:rPr>
        <w:t xml:space="preserve">o pedido visa trazer mais segurança para os moradores da região.  </w:t>
      </w:r>
      <w:r>
        <w:rPr>
          <w:rFonts w:ascii="Times New Roman" w:hAnsi="Times New Roman"/>
          <w:sz w:val="24"/>
        </w:rPr>
        <w:t xml:space="preserve"> 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1267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2971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D11CB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0D30"/>
    <w:rsid w:val="00352A73"/>
    <w:rsid w:val="00360D78"/>
    <w:rsid w:val="003659F2"/>
    <w:rsid w:val="00366C2A"/>
    <w:rsid w:val="003707D2"/>
    <w:rsid w:val="00370BBA"/>
    <w:rsid w:val="0038219A"/>
    <w:rsid w:val="003879F3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289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545F4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B86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1F6EB-57B4-4468-A472-FBE9BE6D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5</cp:revision>
  <cp:lastPrinted>2017-02-09T15:26:00Z</cp:lastPrinted>
  <dcterms:created xsi:type="dcterms:W3CDTF">2017-02-07T13:01:00Z</dcterms:created>
  <dcterms:modified xsi:type="dcterms:W3CDTF">2017-02-09T16:04:00Z</dcterms:modified>
</cp:coreProperties>
</file>