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D5FC3">
        <w:t>213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0874FF">
        <w:rPr>
          <w:lang w:val="pt-PT"/>
        </w:rPr>
        <w:t>15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6F5D81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009F0">
        <w:rPr>
          <w:rFonts w:ascii="Times New Roman" w:hAnsi="Times New Roman"/>
          <w:sz w:val="24"/>
        </w:rPr>
        <w:t>14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E009F0">
        <w:rPr>
          <w:rFonts w:ascii="Times New Roman" w:hAnsi="Times New Roman"/>
          <w:sz w:val="24"/>
        </w:rPr>
        <w:t xml:space="preserve">seja </w:t>
      </w:r>
      <w:r w:rsidR="001A1BD6">
        <w:rPr>
          <w:rFonts w:ascii="Times New Roman" w:hAnsi="Times New Roman"/>
          <w:sz w:val="24"/>
        </w:rPr>
        <w:t>feit</w:t>
      </w:r>
      <w:r w:rsidR="00143409">
        <w:rPr>
          <w:rFonts w:ascii="Times New Roman" w:hAnsi="Times New Roman"/>
          <w:sz w:val="24"/>
        </w:rPr>
        <w:t>a a dedetização no entorno do córrego localizado na T</w:t>
      </w:r>
      <w:bookmarkStart w:id="0" w:name="_GoBack"/>
      <w:bookmarkEnd w:id="0"/>
      <w:r w:rsidR="00143409">
        <w:rPr>
          <w:rFonts w:ascii="Times New Roman" w:hAnsi="Times New Roman"/>
          <w:sz w:val="24"/>
        </w:rPr>
        <w:t>ravessa 7 de setembro, nº 118 – Liberdade.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232D03">
        <w:rPr>
          <w:rFonts w:ascii="Times New Roman" w:hAnsi="Times New Roman"/>
          <w:sz w:val="24"/>
        </w:rPr>
        <w:t xml:space="preserve">os moradores </w:t>
      </w:r>
      <w:r w:rsidR="00143409">
        <w:rPr>
          <w:rFonts w:ascii="Times New Roman" w:hAnsi="Times New Roman"/>
          <w:sz w:val="24"/>
        </w:rPr>
        <w:t>alegam que existem infestações de parasitas</w:t>
      </w:r>
      <w:r w:rsidR="00917BA1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5127-35A3-48F9-A8C1-CD75DEEF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2017-02-08T14:59:00Z</cp:lastPrinted>
  <dcterms:created xsi:type="dcterms:W3CDTF">2017-02-15T12:40:00Z</dcterms:created>
  <dcterms:modified xsi:type="dcterms:W3CDTF">2017-02-15T12:40:00Z</dcterms:modified>
</cp:coreProperties>
</file>