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35</w:t>
      </w:r>
      <w:r w:rsidR="004333EE">
        <w:t>6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73962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73962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592CFC">
        <w:rPr>
          <w:rFonts w:ascii="Times New Roman" w:hAnsi="Times New Roman"/>
          <w:sz w:val="24"/>
        </w:rPr>
        <w:t>determine</w:t>
      </w:r>
      <w:r w:rsidR="00973962">
        <w:rPr>
          <w:rFonts w:ascii="Times New Roman" w:hAnsi="Times New Roman"/>
          <w:sz w:val="24"/>
        </w:rPr>
        <w:t xml:space="preserve"> </w:t>
      </w:r>
      <w:r w:rsidR="00592CFC">
        <w:rPr>
          <w:rFonts w:ascii="Times New Roman" w:hAnsi="Times New Roman"/>
          <w:sz w:val="24"/>
        </w:rPr>
        <w:t>a eliminação da broca localizada na Rua Romualdo Marchis, 56, bairro Santo Inácio</w:t>
      </w:r>
      <w:r w:rsidR="00E94797">
        <w:rPr>
          <w:rFonts w:ascii="Times New Roman" w:hAnsi="Times New Roman"/>
          <w:sz w:val="24"/>
        </w:rPr>
        <w:t>.</w:t>
      </w:r>
      <w:r w:rsidR="00D120D8">
        <w:rPr>
          <w:rFonts w:ascii="Times New Roman" w:hAnsi="Times New Roman"/>
          <w:sz w:val="24"/>
        </w:rPr>
        <w:t xml:space="preserve"> Foto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 xml:space="preserve"> anexa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CE8E-3C01-4887-AE42-EAF8C6B0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2017-03-15T19:45:00Z</cp:lastPrinted>
  <dcterms:created xsi:type="dcterms:W3CDTF">2017-03-22T13:48:00Z</dcterms:created>
  <dcterms:modified xsi:type="dcterms:W3CDTF">2017-03-22T13:49:00Z</dcterms:modified>
</cp:coreProperties>
</file>