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13B70">
        <w:t xml:space="preserve"> </w:t>
      </w:r>
      <w:r w:rsidR="004E6055">
        <w:t>448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213B70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</w:t>
      </w:r>
      <w:r w:rsidR="00CF266D">
        <w:rPr>
          <w:lang w:val="pt-PT"/>
        </w:rPr>
        <w:t>05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13B70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60AA">
        <w:rPr>
          <w:rFonts w:ascii="Times New Roman" w:hAnsi="Times New Roman"/>
          <w:sz w:val="24"/>
        </w:rPr>
        <w:t xml:space="preserve">requerimento </w:t>
      </w:r>
      <w:r w:rsidRPr="000C4C00">
        <w:rPr>
          <w:rFonts w:ascii="Times New Roman" w:hAnsi="Times New Roman"/>
          <w:sz w:val="24"/>
        </w:rPr>
        <w:t>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E860AA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13B70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213B70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>04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BF3634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 xml:space="preserve">determine </w:t>
      </w:r>
      <w:r w:rsidR="00BF3634">
        <w:rPr>
          <w:rFonts w:ascii="Times New Roman" w:hAnsi="Times New Roman"/>
          <w:sz w:val="24"/>
        </w:rPr>
        <w:t>à</w:t>
      </w:r>
      <w:r w:rsidR="00CF266D">
        <w:rPr>
          <w:rFonts w:ascii="Times New Roman" w:hAnsi="Times New Roman"/>
          <w:sz w:val="24"/>
        </w:rPr>
        <w:t xml:space="preserve"> </w:t>
      </w:r>
      <w:r w:rsidR="00BF3634">
        <w:rPr>
          <w:rFonts w:ascii="Times New Roman" w:hAnsi="Times New Roman"/>
          <w:sz w:val="24"/>
        </w:rPr>
        <w:t>S</w:t>
      </w:r>
      <w:r w:rsidR="00CF266D">
        <w:rPr>
          <w:rFonts w:ascii="Times New Roman" w:hAnsi="Times New Roman"/>
          <w:sz w:val="24"/>
        </w:rPr>
        <w:t xml:space="preserve">ecretaria competente  a limpeza </w:t>
      </w:r>
      <w:r w:rsidR="003220A2">
        <w:rPr>
          <w:rFonts w:ascii="Times New Roman" w:hAnsi="Times New Roman"/>
          <w:sz w:val="24"/>
        </w:rPr>
        <w:t>e</w:t>
      </w:r>
      <w:r w:rsidR="00E860AA">
        <w:rPr>
          <w:rFonts w:ascii="Times New Roman" w:hAnsi="Times New Roman"/>
          <w:sz w:val="24"/>
        </w:rPr>
        <w:t xml:space="preserve"> a</w:t>
      </w:r>
      <w:bookmarkStart w:id="0" w:name="_GoBack"/>
      <w:bookmarkEnd w:id="0"/>
      <w:r w:rsidR="003220A2">
        <w:rPr>
          <w:rFonts w:ascii="Times New Roman" w:hAnsi="Times New Roman"/>
          <w:sz w:val="24"/>
        </w:rPr>
        <w:t xml:space="preserve"> manutenção </w:t>
      </w:r>
      <w:r w:rsidR="004E6055">
        <w:rPr>
          <w:rFonts w:ascii="Times New Roman" w:hAnsi="Times New Roman"/>
          <w:sz w:val="24"/>
        </w:rPr>
        <w:t xml:space="preserve">da Rua Camões, em frente ao Mercado Maju, </w:t>
      </w:r>
      <w:r w:rsidR="003220A2">
        <w:rPr>
          <w:rFonts w:ascii="Times New Roman" w:hAnsi="Times New Roman"/>
          <w:sz w:val="24"/>
        </w:rPr>
        <w:t>Bairro São José.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20A2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3634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860AA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29EE-CF1A-4D89-892F-A1FAC784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2017-03-03T16:08:00Z</cp:lastPrinted>
  <dcterms:created xsi:type="dcterms:W3CDTF">2017-04-05T14:27:00Z</dcterms:created>
  <dcterms:modified xsi:type="dcterms:W3CDTF">2017-04-06T14:46:00Z</dcterms:modified>
</cp:coreProperties>
</file>