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602929" w:rsidRPr="00602929" w:rsidRDefault="002803A5" w:rsidP="00602929">
      <w:r w:rsidRPr="00AD6635">
        <w:t xml:space="preserve">Of. nº </w:t>
      </w:r>
      <w:r w:rsidR="00E273E2">
        <w:t>48</w:t>
      </w:r>
      <w:r w:rsidR="00277059">
        <w:t>4</w:t>
      </w:r>
      <w:r w:rsidRPr="00AD6635">
        <w:t>/1</w:t>
      </w:r>
      <w:r w:rsidR="007675DF">
        <w:t>7</w:t>
      </w:r>
      <w:r w:rsidRPr="00AD6635">
        <w:t>-SG</w:t>
      </w:r>
      <w:r w:rsidR="00602929">
        <w:t>.</w:t>
      </w:r>
    </w:p>
    <w:p w:rsidR="002803A5" w:rsidRDefault="002803A5" w:rsidP="00602929">
      <w:pPr>
        <w:jc w:val="right"/>
        <w:rPr>
          <w:lang w:val="pt-PT"/>
        </w:rPr>
      </w:pPr>
      <w:r w:rsidRPr="00AD6635">
        <w:rPr>
          <w:lang w:val="pt-PT"/>
        </w:rPr>
        <w:t xml:space="preserve">Esteio, </w:t>
      </w:r>
      <w:r w:rsidR="00E273E2">
        <w:rPr>
          <w:lang w:val="pt-PT"/>
        </w:rPr>
        <w:t>12</w:t>
      </w:r>
      <w:r w:rsidR="00680F74">
        <w:rPr>
          <w:lang w:val="pt-PT"/>
        </w:rPr>
        <w:t xml:space="preserve"> de </w:t>
      </w:r>
      <w:r w:rsidR="005A05D5">
        <w:rPr>
          <w:lang w:val="pt-PT"/>
        </w:rPr>
        <w:t>abril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B32F30" w:rsidRDefault="00B32F30" w:rsidP="00B16B31">
      <w:pPr>
        <w:rPr>
          <w:lang w:val="pt-PT"/>
        </w:rPr>
      </w:pPr>
    </w:p>
    <w:p w:rsidR="00B32F30" w:rsidRPr="00B16B31" w:rsidRDefault="00B32F30" w:rsidP="00B16B31"/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33C77" w:rsidRDefault="00833C77" w:rsidP="00833C77">
      <w:pPr>
        <w:jc w:val="both"/>
      </w:pPr>
      <w:r>
        <w:t>Ilmo. Sr. Robson Cougo,</w:t>
      </w:r>
    </w:p>
    <w:p w:rsidR="00833C77" w:rsidRDefault="00833C77" w:rsidP="00833C77">
      <w:pPr>
        <w:jc w:val="both"/>
      </w:pPr>
      <w:r>
        <w:t>Gerente Operacional da RGE Sul,</w:t>
      </w:r>
    </w:p>
    <w:p w:rsidR="00833C77" w:rsidRDefault="00833C77" w:rsidP="00833C77">
      <w:pPr>
        <w:jc w:val="both"/>
      </w:pPr>
      <w:r>
        <w:t>Rua Presidente Roosevelt, número 68,</w:t>
      </w:r>
    </w:p>
    <w:p w:rsidR="00833C77" w:rsidRDefault="00833C77" w:rsidP="00833C77">
      <w:pPr>
        <w:jc w:val="both"/>
        <w:rPr>
          <w:lang w:val="pt-PT"/>
        </w:rPr>
      </w:pPr>
      <w:r>
        <w:t>Centro – São Leopoldo – RS.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833C77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Prezado Senhor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74232" w:rsidRDefault="002803A5" w:rsidP="006945B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76CE4">
        <w:rPr>
          <w:rFonts w:ascii="Times New Roman" w:hAnsi="Times New Roman"/>
          <w:sz w:val="24"/>
        </w:rPr>
        <w:t>A Câmara Muni</w:t>
      </w:r>
      <w:r w:rsidR="00FA168D" w:rsidRPr="00276CE4">
        <w:rPr>
          <w:rFonts w:ascii="Times New Roman" w:hAnsi="Times New Roman"/>
          <w:sz w:val="24"/>
        </w:rPr>
        <w:t>cip</w:t>
      </w:r>
      <w:r w:rsidR="004B4185" w:rsidRPr="00276CE4">
        <w:rPr>
          <w:rFonts w:ascii="Times New Roman" w:hAnsi="Times New Roman"/>
          <w:sz w:val="24"/>
        </w:rPr>
        <w:t xml:space="preserve">al, acolhendo requerimento </w:t>
      </w:r>
      <w:r w:rsidR="003939EE" w:rsidRPr="00276CE4">
        <w:rPr>
          <w:rFonts w:ascii="Times New Roman" w:hAnsi="Times New Roman"/>
          <w:sz w:val="24"/>
        </w:rPr>
        <w:t>d</w:t>
      </w:r>
      <w:r w:rsidR="00B32F30" w:rsidRPr="00276CE4">
        <w:rPr>
          <w:rFonts w:ascii="Times New Roman" w:hAnsi="Times New Roman"/>
          <w:sz w:val="24"/>
        </w:rPr>
        <w:t xml:space="preserve">o Vereador </w:t>
      </w:r>
      <w:r w:rsidR="001C26C1">
        <w:rPr>
          <w:rFonts w:ascii="Times New Roman" w:hAnsi="Times New Roman"/>
          <w:sz w:val="24"/>
        </w:rPr>
        <w:t>Fernanda Ferna</w:t>
      </w:r>
      <w:bookmarkStart w:id="0" w:name="_GoBack"/>
      <w:bookmarkEnd w:id="0"/>
      <w:r w:rsidR="001C26C1">
        <w:rPr>
          <w:rFonts w:ascii="Times New Roman" w:hAnsi="Times New Roman"/>
          <w:sz w:val="24"/>
        </w:rPr>
        <w:t>ndes</w:t>
      </w:r>
      <w:r w:rsidR="00B32F30" w:rsidRPr="00276CE4">
        <w:rPr>
          <w:rFonts w:ascii="Times New Roman" w:hAnsi="Times New Roman"/>
          <w:sz w:val="24"/>
        </w:rPr>
        <w:t xml:space="preserve">, </w:t>
      </w:r>
      <w:r w:rsidRPr="00276CE4">
        <w:rPr>
          <w:rFonts w:ascii="Times New Roman" w:hAnsi="Times New Roman"/>
          <w:sz w:val="24"/>
        </w:rPr>
        <w:t xml:space="preserve">aprovado em </w:t>
      </w:r>
      <w:r w:rsidR="0069555D" w:rsidRPr="00276CE4">
        <w:rPr>
          <w:rFonts w:ascii="Times New Roman" w:hAnsi="Times New Roman"/>
          <w:sz w:val="24"/>
        </w:rPr>
        <w:t xml:space="preserve">Sessão </w:t>
      </w:r>
      <w:r w:rsidR="00FF0AE0" w:rsidRPr="00276CE4">
        <w:rPr>
          <w:rFonts w:ascii="Times New Roman" w:hAnsi="Times New Roman"/>
          <w:sz w:val="24"/>
        </w:rPr>
        <w:t>Ordinári</w:t>
      </w:r>
      <w:r w:rsidR="00252DC2" w:rsidRPr="00276CE4">
        <w:rPr>
          <w:rFonts w:ascii="Times New Roman" w:hAnsi="Times New Roman"/>
          <w:sz w:val="24"/>
        </w:rPr>
        <w:t>a</w:t>
      </w:r>
      <w:r w:rsidR="003659F2" w:rsidRPr="00276CE4">
        <w:rPr>
          <w:rFonts w:ascii="Times New Roman" w:hAnsi="Times New Roman"/>
          <w:sz w:val="24"/>
        </w:rPr>
        <w:t xml:space="preserve"> </w:t>
      </w:r>
      <w:r w:rsidR="00E43003" w:rsidRPr="00276CE4">
        <w:rPr>
          <w:rFonts w:ascii="Times New Roman" w:hAnsi="Times New Roman"/>
          <w:sz w:val="24"/>
        </w:rPr>
        <w:t xml:space="preserve">do dia </w:t>
      </w:r>
      <w:r w:rsidR="00E273E2">
        <w:rPr>
          <w:rFonts w:ascii="Times New Roman" w:hAnsi="Times New Roman"/>
          <w:sz w:val="24"/>
        </w:rPr>
        <w:t>11</w:t>
      </w:r>
      <w:r w:rsidR="00B16B31" w:rsidRPr="00276CE4">
        <w:rPr>
          <w:rFonts w:ascii="Times New Roman" w:hAnsi="Times New Roman"/>
          <w:sz w:val="24"/>
        </w:rPr>
        <w:t xml:space="preserve"> de </w:t>
      </w:r>
      <w:r w:rsidR="005A05D5">
        <w:rPr>
          <w:rFonts w:ascii="Times New Roman" w:hAnsi="Times New Roman"/>
          <w:sz w:val="24"/>
        </w:rPr>
        <w:t>abril</w:t>
      </w:r>
      <w:r w:rsidR="00751EFA" w:rsidRPr="00276CE4">
        <w:rPr>
          <w:rFonts w:ascii="Times New Roman" w:hAnsi="Times New Roman"/>
          <w:sz w:val="24"/>
        </w:rPr>
        <w:t xml:space="preserve">, </w:t>
      </w:r>
      <w:r w:rsidR="00B32F30" w:rsidRPr="00276CE4">
        <w:rPr>
          <w:rFonts w:ascii="Times New Roman" w:hAnsi="Times New Roman"/>
          <w:sz w:val="24"/>
        </w:rPr>
        <w:t>solicita</w:t>
      </w:r>
      <w:r w:rsidR="003939EE" w:rsidRPr="00276CE4">
        <w:rPr>
          <w:rFonts w:ascii="Times New Roman" w:hAnsi="Times New Roman"/>
          <w:sz w:val="24"/>
        </w:rPr>
        <w:t xml:space="preserve"> </w:t>
      </w:r>
      <w:r w:rsidR="00276CE4">
        <w:rPr>
          <w:rFonts w:ascii="Times New Roman" w:hAnsi="Times New Roman"/>
          <w:sz w:val="24"/>
        </w:rPr>
        <w:t>que</w:t>
      </w:r>
      <w:r w:rsidR="003939EE" w:rsidRPr="00276CE4">
        <w:rPr>
          <w:rFonts w:ascii="Times New Roman" w:hAnsi="Times New Roman"/>
          <w:sz w:val="24"/>
        </w:rPr>
        <w:t xml:space="preserve"> </w:t>
      </w:r>
      <w:r w:rsidRPr="00276CE4">
        <w:rPr>
          <w:rFonts w:ascii="Times New Roman" w:hAnsi="Times New Roman"/>
          <w:sz w:val="24"/>
        </w:rPr>
        <w:t xml:space="preserve">Vossa </w:t>
      </w:r>
      <w:r w:rsidR="00833C77">
        <w:rPr>
          <w:rFonts w:ascii="Times New Roman" w:hAnsi="Times New Roman"/>
          <w:sz w:val="24"/>
        </w:rPr>
        <w:t>Senhoria</w:t>
      </w:r>
      <w:r w:rsidR="00B32F30" w:rsidRPr="00276CE4">
        <w:rPr>
          <w:rFonts w:ascii="Times New Roman" w:hAnsi="Times New Roman"/>
          <w:sz w:val="24"/>
        </w:rPr>
        <w:t xml:space="preserve"> de</w:t>
      </w:r>
      <w:r w:rsidR="00276CE4">
        <w:rPr>
          <w:rFonts w:ascii="Times New Roman" w:hAnsi="Times New Roman"/>
          <w:sz w:val="24"/>
        </w:rPr>
        <w:t xml:space="preserve">termine </w:t>
      </w:r>
      <w:r w:rsidR="00F51A54">
        <w:rPr>
          <w:rFonts w:ascii="Times New Roman" w:hAnsi="Times New Roman"/>
          <w:sz w:val="24"/>
        </w:rPr>
        <w:t xml:space="preserve">a </w:t>
      </w:r>
      <w:r w:rsidR="00277059">
        <w:rPr>
          <w:rFonts w:ascii="Times New Roman" w:hAnsi="Times New Roman"/>
          <w:sz w:val="24"/>
        </w:rPr>
        <w:t>colocação de postes de luz, no terreno ao lado do Condomínio Renascer I, localizado na Rua São Borja, número 347, bairro São José</w:t>
      </w:r>
      <w:r w:rsidR="00E273E2">
        <w:rPr>
          <w:rFonts w:ascii="Times New Roman" w:hAnsi="Times New Roman"/>
          <w:sz w:val="24"/>
        </w:rPr>
        <w:t>. Foto anexa.</w:t>
      </w:r>
    </w:p>
    <w:p w:rsidR="001D748E" w:rsidRDefault="001D748E" w:rsidP="0069397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3979" w:rsidRDefault="00693979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6F1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0F31"/>
    <w:rsid w:val="001020B7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75908"/>
    <w:rsid w:val="00187F41"/>
    <w:rsid w:val="001905CC"/>
    <w:rsid w:val="001A3538"/>
    <w:rsid w:val="001C26C1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639C"/>
    <w:rsid w:val="00251764"/>
    <w:rsid w:val="00252DC2"/>
    <w:rsid w:val="00253484"/>
    <w:rsid w:val="00254F18"/>
    <w:rsid w:val="002576CD"/>
    <w:rsid w:val="0026050B"/>
    <w:rsid w:val="00260F82"/>
    <w:rsid w:val="00261DBF"/>
    <w:rsid w:val="002622B1"/>
    <w:rsid w:val="00263AE1"/>
    <w:rsid w:val="00276CE4"/>
    <w:rsid w:val="00277059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2FBA"/>
    <w:rsid w:val="002A5405"/>
    <w:rsid w:val="002B492A"/>
    <w:rsid w:val="002C6122"/>
    <w:rsid w:val="002E18B5"/>
    <w:rsid w:val="002E41BD"/>
    <w:rsid w:val="002E55DA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5C8"/>
    <w:rsid w:val="0038219A"/>
    <w:rsid w:val="003939EE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2EFA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B4185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05D5"/>
    <w:rsid w:val="005A516C"/>
    <w:rsid w:val="005A7D5C"/>
    <w:rsid w:val="005B05D3"/>
    <w:rsid w:val="005C2103"/>
    <w:rsid w:val="005C7D36"/>
    <w:rsid w:val="005E097D"/>
    <w:rsid w:val="005E4BD2"/>
    <w:rsid w:val="005F50BE"/>
    <w:rsid w:val="005F6D8E"/>
    <w:rsid w:val="00602929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77694"/>
    <w:rsid w:val="00680F74"/>
    <w:rsid w:val="00683F90"/>
    <w:rsid w:val="00685028"/>
    <w:rsid w:val="00693979"/>
    <w:rsid w:val="006945B0"/>
    <w:rsid w:val="0069555D"/>
    <w:rsid w:val="006B75AE"/>
    <w:rsid w:val="006C32A5"/>
    <w:rsid w:val="006F5D81"/>
    <w:rsid w:val="0070533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33C77"/>
    <w:rsid w:val="00843B7B"/>
    <w:rsid w:val="00844D79"/>
    <w:rsid w:val="0085761A"/>
    <w:rsid w:val="00857CA9"/>
    <w:rsid w:val="008654DA"/>
    <w:rsid w:val="00867556"/>
    <w:rsid w:val="00872764"/>
    <w:rsid w:val="00872DB1"/>
    <w:rsid w:val="00877DA3"/>
    <w:rsid w:val="00897A35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06A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23205"/>
    <w:rsid w:val="00A535D3"/>
    <w:rsid w:val="00A60A18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47E"/>
    <w:rsid w:val="00AF1917"/>
    <w:rsid w:val="00B04152"/>
    <w:rsid w:val="00B0456A"/>
    <w:rsid w:val="00B15D3D"/>
    <w:rsid w:val="00B16AF1"/>
    <w:rsid w:val="00B16B31"/>
    <w:rsid w:val="00B16D4D"/>
    <w:rsid w:val="00B24E1E"/>
    <w:rsid w:val="00B32F30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1416"/>
    <w:rsid w:val="00DC5CAD"/>
    <w:rsid w:val="00E0409B"/>
    <w:rsid w:val="00E273E2"/>
    <w:rsid w:val="00E43003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1A54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E6E7C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593F6-03F4-4994-B1B2-0BFF675ED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2017-03-03T17:10:00Z</cp:lastPrinted>
  <dcterms:created xsi:type="dcterms:W3CDTF">2017-04-12T14:15:00Z</dcterms:created>
  <dcterms:modified xsi:type="dcterms:W3CDTF">2017-04-13T15:58:00Z</dcterms:modified>
</cp:coreProperties>
</file>