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DF1F52">
        <w:t>498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DF1F52">
        <w:rPr>
          <w:lang w:val="pt-PT"/>
        </w:rPr>
        <w:t>12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4E1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F1F52">
        <w:rPr>
          <w:rFonts w:ascii="Times New Roman" w:hAnsi="Times New Roman"/>
          <w:sz w:val="24"/>
        </w:rPr>
        <w:t>11</w:t>
      </w:r>
      <w:bookmarkStart w:id="0" w:name="_GoBack"/>
      <w:bookmarkEnd w:id="0"/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>Excelência determine à 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DF1F52">
        <w:rPr>
          <w:rFonts w:ascii="Times New Roman" w:hAnsi="Times New Roman"/>
          <w:sz w:val="24"/>
        </w:rPr>
        <w:t>a troca de lâmpada na Rua Elvis Presley, nº 08, bairro Parque Primavera.</w:t>
      </w:r>
    </w:p>
    <w:p w:rsidR="00AD354C" w:rsidRDefault="00AD354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essa solicitação já havia sido feita anteriormente, porém, três semanas depois, a moradora que pediu a substituição da lâmpada relata que o serviço ainda não foi executado.</w:t>
      </w: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43301F" w:rsidRDefault="003E7439" w:rsidP="003E7439">
      <w:pPr>
        <w:ind w:left="5664"/>
      </w:pPr>
    </w:p>
    <w:p w:rsidR="003E7439" w:rsidRPr="002D279E" w:rsidRDefault="003E7439" w:rsidP="003E7439">
      <w:pPr>
        <w:jc w:val="both"/>
        <w:rPr>
          <w:lang w:val="pt-PT"/>
        </w:rPr>
      </w:pPr>
    </w:p>
    <w:sectPr w:rsidR="003E7439" w:rsidRPr="002D279E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6F94-E0B8-4638-9929-08463931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2017-04-07T12:46:00Z</cp:lastPrinted>
  <dcterms:created xsi:type="dcterms:W3CDTF">2017-04-12T13:31:00Z</dcterms:created>
  <dcterms:modified xsi:type="dcterms:W3CDTF">2017-04-12T13:31:00Z</dcterms:modified>
</cp:coreProperties>
</file>