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F65352">
        <w:t>504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CC6877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F6535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</w:t>
      </w:r>
      <w:bookmarkStart w:id="0" w:name="_GoBack"/>
      <w:bookmarkEnd w:id="0"/>
      <w:r w:rsidR="00FF0AE0" w:rsidRPr="00276CE4">
        <w:rPr>
          <w:rFonts w:ascii="Times New Roman" w:hAnsi="Times New Roman"/>
          <w:sz w:val="24"/>
        </w:rPr>
        <w:t>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CC6877">
        <w:rPr>
          <w:rFonts w:ascii="Times New Roman" w:hAnsi="Times New Roman"/>
          <w:sz w:val="24"/>
        </w:rPr>
        <w:t>11</w:t>
      </w:r>
      <w:r w:rsidR="000C525D">
        <w:rPr>
          <w:rFonts w:ascii="Times New Roman" w:hAnsi="Times New Roman"/>
          <w:sz w:val="24"/>
        </w:rPr>
        <w:t xml:space="preserve">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F162EA">
        <w:rPr>
          <w:rFonts w:ascii="Times New Roman" w:hAnsi="Times New Roman"/>
          <w:sz w:val="24"/>
        </w:rPr>
        <w:t>termine 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F37268">
        <w:rPr>
          <w:rFonts w:ascii="Times New Roman" w:hAnsi="Times New Roman"/>
          <w:sz w:val="24"/>
        </w:rPr>
        <w:t xml:space="preserve"> </w:t>
      </w:r>
      <w:r w:rsidR="00F65352">
        <w:rPr>
          <w:rFonts w:ascii="Times New Roman" w:hAnsi="Times New Roman"/>
          <w:sz w:val="24"/>
        </w:rPr>
        <w:t>estude a possibilidade de colocar mais lixeiras na Praça do Premem.</w:t>
      </w:r>
    </w:p>
    <w:p w:rsidR="00CC6877" w:rsidRDefault="00CC6877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3B85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877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162EA"/>
    <w:rsid w:val="00F2589E"/>
    <w:rsid w:val="00F30118"/>
    <w:rsid w:val="00F31295"/>
    <w:rsid w:val="00F3696C"/>
    <w:rsid w:val="00F37268"/>
    <w:rsid w:val="00F54EC5"/>
    <w:rsid w:val="00F64DC8"/>
    <w:rsid w:val="00F65352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FDEF-E140-4AC1-93FC-ED268AA1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2017-03-03T17:10:00Z</cp:lastPrinted>
  <dcterms:created xsi:type="dcterms:W3CDTF">2017-04-12T13:51:00Z</dcterms:created>
  <dcterms:modified xsi:type="dcterms:W3CDTF">2017-04-12T13:51:00Z</dcterms:modified>
</cp:coreProperties>
</file>