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3134FF">
        <w:t>515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134FF">
        <w:rPr>
          <w:lang w:val="pt-PT"/>
        </w:rPr>
        <w:t>19</w:t>
      </w:r>
      <w:r w:rsidR="0078271A">
        <w:rPr>
          <w:lang w:val="pt-PT"/>
        </w:rPr>
        <w:t xml:space="preserve"> de abril </w:t>
      </w:r>
      <w:r w:rsidR="002803A5" w:rsidRPr="00AD6635">
        <w:rPr>
          <w:lang w:val="pt-PT"/>
        </w:rPr>
        <w:t>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2681F" w:rsidRDefault="002803A5" w:rsidP="00725F6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134FF">
        <w:rPr>
          <w:rFonts w:ascii="Times New Roman" w:hAnsi="Times New Roman"/>
          <w:sz w:val="24"/>
        </w:rPr>
        <w:t>18</w:t>
      </w:r>
      <w:r w:rsidR="0078271A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3034F2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 determine à S</w:t>
      </w:r>
      <w:r w:rsidR="00260F82">
        <w:rPr>
          <w:rFonts w:ascii="Times New Roman" w:hAnsi="Times New Roman"/>
          <w:sz w:val="24"/>
        </w:rPr>
        <w:t>ecretaria competente</w:t>
      </w:r>
      <w:r w:rsidR="00E726DE">
        <w:rPr>
          <w:rFonts w:ascii="Times New Roman" w:hAnsi="Times New Roman"/>
          <w:sz w:val="24"/>
        </w:rPr>
        <w:t xml:space="preserve"> </w:t>
      </w:r>
      <w:r w:rsidR="003C4394">
        <w:rPr>
          <w:rFonts w:ascii="Times New Roman" w:hAnsi="Times New Roman"/>
          <w:sz w:val="24"/>
        </w:rPr>
        <w:t>a eliminação de</w:t>
      </w:r>
      <w:r w:rsidR="003134FF">
        <w:rPr>
          <w:rFonts w:ascii="Times New Roman" w:hAnsi="Times New Roman"/>
          <w:sz w:val="24"/>
        </w:rPr>
        <w:t xml:space="preserve"> broca existente junto </w:t>
      </w:r>
      <w:r w:rsidR="003C4394">
        <w:rPr>
          <w:rFonts w:ascii="Times New Roman" w:hAnsi="Times New Roman"/>
          <w:sz w:val="24"/>
        </w:rPr>
        <w:t>à</w:t>
      </w:r>
      <w:r w:rsidR="003134FF">
        <w:rPr>
          <w:rFonts w:ascii="Times New Roman" w:hAnsi="Times New Roman"/>
          <w:sz w:val="24"/>
        </w:rPr>
        <w:t xml:space="preserve"> Rua Claudio Mascarelo, </w:t>
      </w:r>
      <w:r w:rsidR="003C4394">
        <w:rPr>
          <w:rFonts w:ascii="Times New Roman" w:hAnsi="Times New Roman"/>
          <w:sz w:val="24"/>
        </w:rPr>
        <w:t xml:space="preserve">nº </w:t>
      </w:r>
      <w:r w:rsidR="003134FF">
        <w:rPr>
          <w:rFonts w:ascii="Times New Roman" w:hAnsi="Times New Roman"/>
          <w:sz w:val="24"/>
        </w:rPr>
        <w:t xml:space="preserve">57, </w:t>
      </w:r>
      <w:r w:rsidR="003C4394">
        <w:rPr>
          <w:rFonts w:ascii="Times New Roman" w:hAnsi="Times New Roman"/>
          <w:sz w:val="24"/>
        </w:rPr>
        <w:t>bairro</w:t>
      </w:r>
      <w:r w:rsidR="003134FF">
        <w:rPr>
          <w:rFonts w:ascii="Times New Roman" w:hAnsi="Times New Roman"/>
          <w:sz w:val="24"/>
        </w:rPr>
        <w:t xml:space="preserve"> Santo Inácio. </w:t>
      </w:r>
    </w:p>
    <w:p w:rsidR="003134FF" w:rsidRDefault="003134FF" w:rsidP="00725F6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3516B" w:rsidRDefault="0083516B" w:rsidP="00725F6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CC0EE6">
        <w:rPr>
          <w:rFonts w:ascii="Times New Roman" w:hAnsi="Times New Roman"/>
          <w:sz w:val="24"/>
        </w:rPr>
        <w:t xml:space="preserve"> </w:t>
      </w:r>
      <w:r w:rsidR="003134FF">
        <w:rPr>
          <w:rFonts w:ascii="Times New Roman" w:hAnsi="Times New Roman"/>
          <w:sz w:val="24"/>
        </w:rPr>
        <w:t>o proprietário do imóvel inf</w:t>
      </w:r>
      <w:bookmarkStart w:id="0" w:name="_GoBack"/>
      <w:bookmarkEnd w:id="0"/>
      <w:r w:rsidR="003134FF">
        <w:rPr>
          <w:rFonts w:ascii="Times New Roman" w:hAnsi="Times New Roman"/>
          <w:sz w:val="24"/>
        </w:rPr>
        <w:t>orma que fez o protocolo no início de 2017 sob o número 1767, mas até o momento não houve retorno.</w:t>
      </w:r>
      <w:r w:rsidR="001A4A80">
        <w:rPr>
          <w:rFonts w:ascii="Times New Roman" w:hAnsi="Times New Roman"/>
          <w:sz w:val="24"/>
        </w:rPr>
        <w:t xml:space="preserve"> </w:t>
      </w:r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A4A80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034F2"/>
    <w:rsid w:val="003134FF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3DFA"/>
    <w:rsid w:val="0038219A"/>
    <w:rsid w:val="00394BCB"/>
    <w:rsid w:val="003A66D1"/>
    <w:rsid w:val="003B4A45"/>
    <w:rsid w:val="003C11AE"/>
    <w:rsid w:val="003C4394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4265"/>
    <w:rsid w:val="00496584"/>
    <w:rsid w:val="004A385A"/>
    <w:rsid w:val="004B12B6"/>
    <w:rsid w:val="004C4842"/>
    <w:rsid w:val="004C6E6D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5F67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5CFB"/>
    <w:rsid w:val="00776CC9"/>
    <w:rsid w:val="0078271A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3516B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0547F"/>
    <w:rsid w:val="00A11344"/>
    <w:rsid w:val="00A1593C"/>
    <w:rsid w:val="00A15BB5"/>
    <w:rsid w:val="00A16E66"/>
    <w:rsid w:val="00A4400B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1844"/>
    <w:rsid w:val="00C96A87"/>
    <w:rsid w:val="00C9763A"/>
    <w:rsid w:val="00C97AE8"/>
    <w:rsid w:val="00CA584D"/>
    <w:rsid w:val="00CC0EE6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5D7A"/>
    <w:rsid w:val="00E0409B"/>
    <w:rsid w:val="00E24B2D"/>
    <w:rsid w:val="00E2681F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EF3CB7"/>
    <w:rsid w:val="00F00AFD"/>
    <w:rsid w:val="00F2589E"/>
    <w:rsid w:val="00F30118"/>
    <w:rsid w:val="00F31295"/>
    <w:rsid w:val="00F3696C"/>
    <w:rsid w:val="00F40EA7"/>
    <w:rsid w:val="00F54EC5"/>
    <w:rsid w:val="00F64DC8"/>
    <w:rsid w:val="00F70A39"/>
    <w:rsid w:val="00F719DE"/>
    <w:rsid w:val="00F81E14"/>
    <w:rsid w:val="00F92183"/>
    <w:rsid w:val="00FA01DF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CA73-537D-4C3E-97AF-57CDC4CC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2017-03-08T17:22:00Z</cp:lastPrinted>
  <dcterms:created xsi:type="dcterms:W3CDTF">2017-04-19T15:12:00Z</dcterms:created>
  <dcterms:modified xsi:type="dcterms:W3CDTF">2017-04-20T12:20:00Z</dcterms:modified>
</cp:coreProperties>
</file>