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658E9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Of. nº 553/17-SG</w:t>
      </w:r>
      <w:r w:rsidRPr="00D658E9">
        <w:rPr>
          <w:rFonts w:ascii="Times New Roman" w:hAnsi="Times New Roman"/>
          <w:sz w:val="24"/>
          <w:szCs w:val="24"/>
        </w:rPr>
        <w:t>.</w:t>
      </w:r>
      <w:r w:rsidRPr="00D658E9">
        <w:rPr>
          <w:rFonts w:ascii="Times New Roman" w:hAnsi="Times New Roman"/>
          <w:sz w:val="24"/>
          <w:szCs w:val="24"/>
        </w:rPr>
        <w:t xml:space="preserve"> </w:t>
      </w:r>
    </w:p>
    <w:p w:rsidR="00D658E9" w:rsidRPr="00D658E9" w:rsidRDefault="00D658E9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proofErr w:type="spellStart"/>
      <w:r w:rsidRPr="00D658E9">
        <w:rPr>
          <w:rFonts w:ascii="Times New Roman" w:hAnsi="Times New Roman"/>
          <w:sz w:val="24"/>
          <w:szCs w:val="24"/>
        </w:rPr>
        <w:t>Ten.Cel</w:t>
      </w:r>
      <w:proofErr w:type="spellEnd"/>
      <w:r w:rsidRPr="00D658E9">
        <w:rPr>
          <w:rFonts w:ascii="Times New Roman" w:hAnsi="Times New Roman"/>
          <w:sz w:val="24"/>
          <w:szCs w:val="24"/>
        </w:rPr>
        <w:t>. José Nilo Correa Alves,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Comandante do 34º BPM de Esteio,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Rua São Jerônimo, 247,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Nesta Cidade.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SenhorPrefeito</w:t>
      </w:r>
      <w:proofErr w:type="gramEnd"/>
      <w:r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do Vereador Euclides Castro, aprovado em Sessão Ordinária de 25 de abril, requer que Vossa Senhoria intensifique o patrulhamento próximo a Rua Pedro dos Santos, no bairro São José.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Segundo o Vereador, os moradores alegam que próximo ao local ocorre o comércio de drogas, além de furto aos pedestres.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bookmarkStart w:id="0" w:name="_GoBack"/>
      <w:bookmarkEnd w:id="0"/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B03E-AC11-4065-BBB5-E12EA009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2017-04-26T18:02:00Z</dcterms:created>
  <dcterms:modified xsi:type="dcterms:W3CDTF">2017-04-26T18:02:00Z</dcterms:modified>
</cp:coreProperties>
</file>