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C84735">
        <w:t>581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B13E50">
        <w:rPr>
          <w:lang w:val="pt-PT"/>
        </w:rPr>
        <w:t>0</w:t>
      </w:r>
      <w:r w:rsidR="00F17B18">
        <w:rPr>
          <w:lang w:val="pt-PT"/>
        </w:rPr>
        <w:t>3</w:t>
      </w:r>
      <w:r w:rsidR="00B13E50">
        <w:rPr>
          <w:lang w:val="pt-PT"/>
        </w:rPr>
        <w:t xml:space="preserve"> de </w:t>
      </w:r>
      <w:r w:rsidR="00B43D8E">
        <w:rPr>
          <w:lang w:val="pt-PT"/>
        </w:rPr>
        <w:t>maio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B43D8E" w:rsidRPr="006D367C" w:rsidRDefault="00B43D8E" w:rsidP="00B43D8E">
      <w:pPr>
        <w:jc w:val="both"/>
      </w:pPr>
      <w:r>
        <w:t>Ilmo. Sr. Luciano Brandão</w:t>
      </w:r>
      <w:r w:rsidRPr="006D367C">
        <w:t>,</w:t>
      </w:r>
    </w:p>
    <w:p w:rsidR="00B43D8E" w:rsidRPr="006D367C" w:rsidRDefault="00B43D8E" w:rsidP="00B43D8E">
      <w:pPr>
        <w:jc w:val="both"/>
      </w:pPr>
      <w:r>
        <w:t>Gerente da Corsan, Unidade Esteio RS</w:t>
      </w:r>
      <w:r w:rsidRPr="006D367C">
        <w:t>,</w:t>
      </w:r>
    </w:p>
    <w:p w:rsidR="00B43D8E" w:rsidRPr="006D367C" w:rsidRDefault="00B43D8E" w:rsidP="00B43D8E">
      <w:pPr>
        <w:jc w:val="both"/>
      </w:pPr>
      <w:r>
        <w:t>Av. Presidente Vargas, 2536,</w:t>
      </w:r>
    </w:p>
    <w:p w:rsidR="00872764" w:rsidRPr="006D367C" w:rsidRDefault="00B43D8E" w:rsidP="00B43D8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B43D8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Vossa Senhoria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B43D8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43D8E">
        <w:rPr>
          <w:rFonts w:ascii="Times New Roman" w:hAnsi="Times New Roman"/>
          <w:sz w:val="24"/>
        </w:rPr>
        <w:t>02</w:t>
      </w:r>
      <w:r w:rsidR="00B13E50">
        <w:rPr>
          <w:rFonts w:ascii="Times New Roman" w:hAnsi="Times New Roman"/>
          <w:sz w:val="24"/>
        </w:rPr>
        <w:t xml:space="preserve"> de </w:t>
      </w:r>
      <w:r w:rsidR="00B43D8E">
        <w:rPr>
          <w:rFonts w:ascii="Times New Roman" w:hAnsi="Times New Roman"/>
          <w:sz w:val="24"/>
        </w:rPr>
        <w:t>maio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B43D8E">
        <w:rPr>
          <w:rFonts w:ascii="Times New Roman" w:hAnsi="Times New Roman"/>
          <w:sz w:val="24"/>
        </w:rPr>
        <w:t>Se</w:t>
      </w:r>
      <w:r w:rsidR="00F17B18">
        <w:rPr>
          <w:rFonts w:ascii="Times New Roman" w:hAnsi="Times New Roman"/>
          <w:sz w:val="24"/>
        </w:rPr>
        <w:t>nhoria explique sobre as condiçõ</w:t>
      </w:r>
      <w:r w:rsidR="00B43D8E">
        <w:rPr>
          <w:rFonts w:ascii="Times New Roman" w:hAnsi="Times New Roman"/>
          <w:sz w:val="24"/>
        </w:rPr>
        <w:t>es da água do condomínio residencial boqueirão, localizado na Estr. Do Boqueirão, 670 – Jardim Planalto. Este presente pedido tem por objetivo averiguar o motivo da mudança de cor e cheiro da água no dia 23 de abril de 2017 como mostra a foto em anexo.</w:t>
      </w:r>
      <w:bookmarkStart w:id="0" w:name="_GoBack"/>
      <w:bookmarkEnd w:id="0"/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B13E50" w:rsidRDefault="00B13E50" w:rsidP="00B43D8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36FE"/>
    <w:rsid w:val="003659F2"/>
    <w:rsid w:val="00366C2A"/>
    <w:rsid w:val="003707D2"/>
    <w:rsid w:val="00370859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6EC9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4010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21E77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047BD"/>
    <w:rsid w:val="00A07DB5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3E50"/>
    <w:rsid w:val="00B15D3D"/>
    <w:rsid w:val="00B16AF1"/>
    <w:rsid w:val="00B16B31"/>
    <w:rsid w:val="00B16D4D"/>
    <w:rsid w:val="00B24E1E"/>
    <w:rsid w:val="00B43D8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4735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17B18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1D32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993E-B513-4B79-A6B2-B6C9EF41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2017-03-30T13:08:00Z</cp:lastPrinted>
  <dcterms:created xsi:type="dcterms:W3CDTF">2017-05-03T13:55:00Z</dcterms:created>
  <dcterms:modified xsi:type="dcterms:W3CDTF">2017-05-03T16:25:00Z</dcterms:modified>
</cp:coreProperties>
</file>