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F650B">
        <w:rPr>
          <w:rFonts w:ascii="Times New Roman" w:hAnsi="Times New Roman"/>
          <w:sz w:val="24"/>
          <w:szCs w:val="24"/>
        </w:rPr>
        <w:t>619</w:t>
      </w:r>
      <w:bookmarkStart w:id="0" w:name="_GoBack"/>
      <w:bookmarkEnd w:id="0"/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A2023">
        <w:rPr>
          <w:rFonts w:ascii="Times New Roman" w:hAnsi="Times New Roman"/>
          <w:sz w:val="24"/>
          <w:szCs w:val="24"/>
          <w:lang w:val="pt-PT"/>
        </w:rPr>
        <w:t>10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Exmo. Sr. Leonardo Pascoal,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Prefeito Municipal,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Nesta Cidade.</w:t>
      </w:r>
    </w:p>
    <w:p w:rsidR="00FD6DEB" w:rsidRPr="0061517D" w:rsidRDefault="00FD6DEB" w:rsidP="00FB0BE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F650B" w:rsidRDefault="008F650B" w:rsidP="008F650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02D62">
        <w:rPr>
          <w:rFonts w:ascii="Times New Roman" w:hAnsi="Times New Roman"/>
          <w:sz w:val="24"/>
        </w:rPr>
        <w:t>A Câmara Municipal, acolhendo requerimento do Vereador</w:t>
      </w:r>
      <w:r>
        <w:rPr>
          <w:rFonts w:ascii="Times New Roman" w:hAnsi="Times New Roman"/>
          <w:sz w:val="24"/>
        </w:rPr>
        <w:t xml:space="preserve"> </w:t>
      </w:r>
      <w:r w:rsidRPr="00202D62">
        <w:rPr>
          <w:rFonts w:ascii="Times New Roman" w:hAnsi="Times New Roman"/>
          <w:sz w:val="24"/>
        </w:rPr>
        <w:t>Mário Couto, aprovado em Sessão Ordinária do dia</w:t>
      </w:r>
      <w:r>
        <w:rPr>
          <w:rFonts w:ascii="Times New Roman" w:hAnsi="Times New Roman"/>
          <w:sz w:val="24"/>
        </w:rPr>
        <w:t xml:space="preserve"> 09</w:t>
      </w:r>
      <w:r w:rsidRPr="00202D62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maio</w:t>
      </w:r>
      <w:r w:rsidRPr="00202D62">
        <w:rPr>
          <w:rFonts w:ascii="Times New Roman" w:hAnsi="Times New Roman"/>
          <w:sz w:val="24"/>
        </w:rPr>
        <w:t>, solicita</w:t>
      </w:r>
      <w:r>
        <w:rPr>
          <w:rFonts w:ascii="Times New Roman" w:hAnsi="Times New Roman"/>
          <w:sz w:val="24"/>
        </w:rPr>
        <w:t xml:space="preserve"> que </w:t>
      </w:r>
      <w:r w:rsidRPr="00202D62">
        <w:rPr>
          <w:rFonts w:ascii="Times New Roman" w:hAnsi="Times New Roman"/>
          <w:sz w:val="24"/>
        </w:rPr>
        <w:t xml:space="preserve">Vossa Excelência </w:t>
      </w:r>
      <w:r>
        <w:rPr>
          <w:rFonts w:ascii="Times New Roman" w:hAnsi="Times New Roman"/>
          <w:sz w:val="24"/>
        </w:rPr>
        <w:t>determine à Secretaria competente a instalação de lâmpada em poste localizado na Rua Luiz Francisco Guizone, próximo à altura do nº 336.</w:t>
      </w:r>
    </w:p>
    <w:p w:rsidR="008F650B" w:rsidRDefault="008F650B" w:rsidP="008F650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F650B" w:rsidRDefault="008F650B" w:rsidP="008F650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da Rua Luiz Francisco Guizone alegam que há cerca de seis meses substituiram os postes de madeira por postes de concreto, contudo, em um dos postes, localizado próximo à residência de nº 336, não houve a instalação de lâmpada.</w:t>
      </w:r>
    </w:p>
    <w:p w:rsidR="008F650B" w:rsidRDefault="008F650B" w:rsidP="008F650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6DEB" w:rsidRPr="0061517D" w:rsidRDefault="008F650B" w:rsidP="008F65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Ainda, segundo os moradores, foram realizadas solicitações de providência e resolução de situação diretamente na Secretaria Municipal de Obras, além da abertura de protocolos de ouvidoria, porém, até o momento, sem sucesso.</w:t>
      </w:r>
      <w:r w:rsidR="00AA2023">
        <w:rPr>
          <w:rFonts w:ascii="Times New Roman" w:hAnsi="Times New Roman"/>
          <w:sz w:val="24"/>
        </w:rPr>
        <w:t xml:space="preserve"> </w:t>
      </w:r>
      <w:r w:rsidR="00FD6DEB" w:rsidRPr="0061517D"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8F650B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EB" w:rsidRDefault="00FD6DEB" w:rsidP="0094358D">
      <w:pPr>
        <w:spacing w:after="0" w:line="240" w:lineRule="auto"/>
      </w:pPr>
      <w:r>
        <w:separator/>
      </w:r>
    </w:p>
  </w:endnote>
  <w:end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Default="00DC79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D6DEB" w:rsidRPr="00C865C6">
      <w:rPr>
        <w:b/>
        <w:sz w:val="28"/>
        <w:szCs w:val="28"/>
      </w:rPr>
      <w:tab/>
    </w:r>
    <w:r w:rsidR="00FD6DEB" w:rsidRPr="00A2332B">
      <w:rPr>
        <w:b/>
        <w:sz w:val="28"/>
        <w:szCs w:val="28"/>
      </w:rPr>
      <w:t>O PODER LEGISLATIVO É O ESTEIO DA DEMOCRACIA</w:t>
    </w:r>
  </w:p>
  <w:p w:rsidR="00FD6DEB" w:rsidRPr="00AE0092" w:rsidRDefault="00DC79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D6DEB" w:rsidRPr="00D10F58" w:rsidRDefault="00FD6DE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D6DEB" w:rsidRPr="00D10F58" w:rsidRDefault="00FD6DE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D6DEB" w:rsidRPr="0094589C" w:rsidRDefault="00FD6D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D6DEB" w:rsidRPr="00D10F58" w:rsidRDefault="00FD6DE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D6DEB" w:rsidRPr="00D10F58" w:rsidRDefault="00FD6DE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D6DEB" w:rsidRPr="0094589C" w:rsidRDefault="00FD6D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6DEB">
      <w:t xml:space="preserve">Rua 24 de Agosto, 535 – CEP 93265-169 – Esteio/RS – Fone: (51) </w:t>
    </w:r>
    <w:proofErr w:type="gramStart"/>
    <w:r w:rsidR="00FD6DEB">
      <w:t>3458.5000</w:t>
    </w:r>
    <w:proofErr w:type="gramEnd"/>
  </w:p>
  <w:p w:rsidR="00FD6DEB" w:rsidRDefault="00FD6D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EB" w:rsidRDefault="00FD6DEB" w:rsidP="0094358D">
      <w:pPr>
        <w:spacing w:after="0" w:line="240" w:lineRule="auto"/>
      </w:pPr>
      <w:r>
        <w:separator/>
      </w:r>
    </w:p>
  </w:footnote>
  <w:foot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Pr="001B39FF" w:rsidRDefault="00FD6DE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D6DEB" w:rsidRPr="001B39FF" w:rsidRDefault="00E4388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FD6DEB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523BC8"/>
    <w:rsid w:val="006109C6"/>
    <w:rsid w:val="0061517D"/>
    <w:rsid w:val="00663078"/>
    <w:rsid w:val="0073350F"/>
    <w:rsid w:val="00825703"/>
    <w:rsid w:val="0086329A"/>
    <w:rsid w:val="008D6406"/>
    <w:rsid w:val="008F650B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C434E"/>
    <w:rsid w:val="00DC7953"/>
    <w:rsid w:val="00E12CC6"/>
    <w:rsid w:val="00E32647"/>
    <w:rsid w:val="00E43889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0207-3311-4DCB-8C75-53ADA5A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2017-05-10T20:38:00Z</dcterms:created>
  <dcterms:modified xsi:type="dcterms:W3CDTF">2017-05-10T20:38:00Z</dcterms:modified>
</cp:coreProperties>
</file>